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09ABF" w14:textId="77777777" w:rsidR="00E70B2A" w:rsidRDefault="00E70B2A" w:rsidP="00E70B2A">
      <w:pPr>
        <w:pStyle w:val="Corpodetexto"/>
        <w:spacing w:before="120" w:after="120" w:line="360" w:lineRule="auto"/>
        <w:jc w:val="center"/>
        <w:rPr>
          <w:rFonts w:ascii="Times New Roman" w:hAnsi="Times New Roman" w:cs="Times New Roman"/>
          <w:b/>
          <w:bCs/>
          <w:sz w:val="28"/>
          <w:szCs w:val="28"/>
        </w:rPr>
      </w:pPr>
    </w:p>
    <w:p w14:paraId="03802E76" w14:textId="0DD140D3" w:rsidR="008B711D" w:rsidRPr="00E70B2A" w:rsidRDefault="00A26454" w:rsidP="00E70B2A">
      <w:pPr>
        <w:pStyle w:val="Corpodetexto"/>
        <w:spacing w:before="120" w:after="120" w:line="360" w:lineRule="auto"/>
        <w:jc w:val="center"/>
        <w:rPr>
          <w:rFonts w:ascii="Times New Roman" w:hAnsi="Times New Roman" w:cs="Times New Roman"/>
          <w:b/>
          <w:bCs/>
          <w:sz w:val="28"/>
          <w:szCs w:val="28"/>
        </w:rPr>
      </w:pPr>
      <w:r w:rsidRPr="00E70B2A">
        <w:rPr>
          <w:rFonts w:ascii="Times New Roman" w:hAnsi="Times New Roman" w:cs="Times New Roman"/>
          <w:b/>
          <w:bCs/>
          <w:sz w:val="28"/>
          <w:szCs w:val="28"/>
        </w:rPr>
        <w:t>PAVIMENTAÇÃO ASFÁLTICA DE VIAS NO MUNICÍPIO DE CAPANEMA/PA.</w:t>
      </w:r>
    </w:p>
    <w:p w14:paraId="05DC47E6" w14:textId="6EBEECD0" w:rsidR="00A26454" w:rsidRPr="007C07CD" w:rsidRDefault="00A26454" w:rsidP="006F17DD">
      <w:pPr>
        <w:pStyle w:val="Corpodetexto"/>
        <w:spacing w:before="120" w:after="120" w:line="360" w:lineRule="auto"/>
        <w:rPr>
          <w:rFonts w:ascii="Times New Roman" w:hAnsi="Times New Roman" w:cs="Times New Roman"/>
          <w:b/>
          <w:bCs/>
        </w:rPr>
      </w:pPr>
    </w:p>
    <w:p w14:paraId="2D8FD27D" w14:textId="644243DD" w:rsidR="00A26454" w:rsidRPr="007C07CD" w:rsidRDefault="00A26454" w:rsidP="006F17DD">
      <w:pPr>
        <w:pStyle w:val="Corpodetexto"/>
        <w:spacing w:before="120" w:after="120" w:line="360" w:lineRule="auto"/>
        <w:rPr>
          <w:rFonts w:ascii="Times New Roman" w:hAnsi="Times New Roman" w:cs="Times New Roman"/>
          <w:b/>
          <w:bCs/>
        </w:rPr>
      </w:pPr>
      <w:r w:rsidRPr="007C07CD">
        <w:rPr>
          <w:rFonts w:ascii="Times New Roman" w:hAnsi="Times New Roman" w:cs="Times New Roman"/>
          <w:b/>
          <w:bCs/>
        </w:rPr>
        <w:t>PROPOSTA:</w:t>
      </w:r>
      <w:r w:rsidRPr="007C07CD">
        <w:rPr>
          <w:rFonts w:ascii="Times New Roman" w:hAnsi="Times New Roman" w:cs="Times New Roman"/>
        </w:rPr>
        <w:t xml:space="preserve"> </w:t>
      </w:r>
      <w:r w:rsidR="007A7F3D" w:rsidRPr="007C07CD">
        <w:rPr>
          <w:rFonts w:ascii="Times New Roman" w:hAnsi="Times New Roman" w:cs="Times New Roman"/>
          <w:b/>
          <w:bCs/>
        </w:rPr>
        <w:t>0</w:t>
      </w:r>
      <w:r w:rsidR="00FF33CB" w:rsidRPr="007C07CD">
        <w:rPr>
          <w:rFonts w:ascii="Times New Roman" w:hAnsi="Times New Roman" w:cs="Times New Roman"/>
          <w:b/>
          <w:bCs/>
        </w:rPr>
        <w:t>73448</w:t>
      </w:r>
      <w:r w:rsidR="007A7F3D" w:rsidRPr="007C07CD">
        <w:rPr>
          <w:rFonts w:ascii="Times New Roman" w:hAnsi="Times New Roman" w:cs="Times New Roman"/>
          <w:b/>
          <w:bCs/>
        </w:rPr>
        <w:t>/2023</w:t>
      </w:r>
      <w:r w:rsidR="00FB3BF8">
        <w:rPr>
          <w:rFonts w:ascii="Times New Roman" w:hAnsi="Times New Roman" w:cs="Times New Roman"/>
          <w:b/>
          <w:bCs/>
        </w:rPr>
        <w:t xml:space="preserve"> </w:t>
      </w:r>
    </w:p>
    <w:p w14:paraId="6F5184B4" w14:textId="36DA7BC6" w:rsidR="00A26454" w:rsidRDefault="00A26454" w:rsidP="006F17DD">
      <w:pPr>
        <w:pStyle w:val="Corpodetexto"/>
        <w:spacing w:before="120" w:after="120" w:line="360" w:lineRule="auto"/>
        <w:rPr>
          <w:rFonts w:ascii="Times New Roman" w:hAnsi="Times New Roman" w:cs="Times New Roman"/>
          <w:b/>
          <w:bCs/>
        </w:rPr>
      </w:pPr>
      <w:r w:rsidRPr="007C07CD">
        <w:rPr>
          <w:rFonts w:ascii="Times New Roman" w:hAnsi="Times New Roman" w:cs="Times New Roman"/>
          <w:b/>
          <w:bCs/>
        </w:rPr>
        <w:t>CONVÊNIO:</w:t>
      </w:r>
      <w:r w:rsidR="007A7F3D" w:rsidRPr="007C07CD">
        <w:rPr>
          <w:rFonts w:ascii="Times New Roman" w:hAnsi="Times New Roman" w:cs="Times New Roman"/>
        </w:rPr>
        <w:t xml:space="preserve"> </w:t>
      </w:r>
      <w:r w:rsidR="007A7F3D" w:rsidRPr="007C07CD">
        <w:rPr>
          <w:rFonts w:ascii="Times New Roman" w:hAnsi="Times New Roman" w:cs="Times New Roman"/>
          <w:b/>
          <w:bCs/>
        </w:rPr>
        <w:t>95</w:t>
      </w:r>
      <w:r w:rsidR="007D068E" w:rsidRPr="007C07CD">
        <w:rPr>
          <w:rFonts w:ascii="Times New Roman" w:hAnsi="Times New Roman" w:cs="Times New Roman"/>
          <w:b/>
          <w:bCs/>
        </w:rPr>
        <w:t>5334</w:t>
      </w:r>
      <w:r w:rsidR="007A7F3D" w:rsidRPr="007C07CD">
        <w:rPr>
          <w:rFonts w:ascii="Times New Roman" w:hAnsi="Times New Roman" w:cs="Times New Roman"/>
          <w:b/>
          <w:bCs/>
        </w:rPr>
        <w:t>/2023</w:t>
      </w:r>
    </w:p>
    <w:p w14:paraId="67830888" w14:textId="11066737" w:rsidR="008B711D" w:rsidRDefault="008B711D" w:rsidP="00464802">
      <w:pPr>
        <w:pStyle w:val="Ttulo1"/>
        <w:tabs>
          <w:tab w:val="left" w:pos="505"/>
        </w:tabs>
        <w:spacing w:before="120" w:after="120" w:line="360" w:lineRule="auto"/>
        <w:ind w:left="0" w:firstLine="0"/>
        <w:rPr>
          <w:rFonts w:ascii="Times New Roman" w:hAnsi="Times New Roman" w:cs="Times New Roman"/>
        </w:rPr>
      </w:pPr>
    </w:p>
    <w:p w14:paraId="3DB2733C" w14:textId="20C43632" w:rsidR="00464802" w:rsidRDefault="00464802" w:rsidP="00464802">
      <w:pPr>
        <w:pStyle w:val="Ttulo1"/>
        <w:numPr>
          <w:ilvl w:val="0"/>
          <w:numId w:val="15"/>
        </w:numPr>
        <w:tabs>
          <w:tab w:val="left" w:pos="505"/>
        </w:tabs>
        <w:spacing w:before="120" w:after="120" w:line="360" w:lineRule="auto"/>
        <w:rPr>
          <w:rFonts w:ascii="Times New Roman" w:hAnsi="Times New Roman" w:cs="Times New Roman"/>
        </w:rPr>
      </w:pPr>
      <w:r>
        <w:rPr>
          <w:rFonts w:ascii="Times New Roman" w:hAnsi="Times New Roman" w:cs="Times New Roman"/>
        </w:rPr>
        <w:t>INTRODUÇÃO</w:t>
      </w:r>
    </w:p>
    <w:p w14:paraId="32AECB01" w14:textId="617A316A" w:rsidR="00F00208" w:rsidRPr="00F00208" w:rsidRDefault="00F00208" w:rsidP="006F17DD">
      <w:pPr>
        <w:pStyle w:val="Corpodetexto"/>
        <w:spacing w:before="120" w:after="120" w:line="360" w:lineRule="auto"/>
        <w:ind w:left="100" w:right="111" w:firstLine="751"/>
        <w:jc w:val="both"/>
        <w:rPr>
          <w:rFonts w:ascii="Times New Roman" w:hAnsi="Times New Roman" w:cs="Times New Roman"/>
        </w:rPr>
      </w:pPr>
      <w:r w:rsidRPr="00F00208">
        <w:rPr>
          <w:rFonts w:ascii="Times New Roman" w:hAnsi="Times New Roman" w:cs="Times New Roman"/>
        </w:rPr>
        <w:t>A presente especificação tem como objetivo estabelecer os critérios técnicos para a execução da obra, detalhar as características dos materiais a serem utilizados e orientar de forma sistemática e eficiente os serviços necessários à pavimentação nos bairros do município de Capanema – PA.</w:t>
      </w:r>
    </w:p>
    <w:p w14:paraId="653A4B61" w14:textId="4539CA65" w:rsidR="00F00208" w:rsidRDefault="00F00208" w:rsidP="006F17DD">
      <w:pPr>
        <w:pStyle w:val="Corpodetexto"/>
        <w:spacing w:before="120" w:after="120" w:line="360" w:lineRule="auto"/>
        <w:ind w:left="100" w:right="111" w:firstLine="751"/>
        <w:jc w:val="both"/>
        <w:rPr>
          <w:rFonts w:ascii="Times New Roman" w:hAnsi="Times New Roman" w:cs="Times New Roman"/>
        </w:rPr>
      </w:pPr>
      <w:r w:rsidRPr="00F00208">
        <w:rPr>
          <w:rFonts w:ascii="Times New Roman" w:hAnsi="Times New Roman" w:cs="Times New Roman"/>
        </w:rPr>
        <w:t>Os parâmetros definidos abrangem desde a seleção e controle dos materiais, preparação do substrato e camadas de suporte, até a aplicação do revestimento asfáltico e os serviços complementares, garantindo a conformidade com as normas técnicas vigentes e assegurando a qualidade, funcionalidade e durabilidade da pavimentação.</w:t>
      </w:r>
    </w:p>
    <w:p w14:paraId="5E1D0E8A" w14:textId="6869D1B3" w:rsidR="00040BDD" w:rsidRPr="00040BDD" w:rsidRDefault="00040BDD" w:rsidP="00421CC2">
      <w:pPr>
        <w:pStyle w:val="NormalWeb"/>
        <w:spacing w:line="360" w:lineRule="auto"/>
        <w:ind w:firstLine="720"/>
        <w:jc w:val="both"/>
        <w:rPr>
          <w:rFonts w:eastAsia="Arial MT"/>
          <w:lang w:val="pt-PT" w:eastAsia="en-US"/>
        </w:rPr>
      </w:pPr>
      <w:r w:rsidRPr="00040BDD">
        <w:rPr>
          <w:rFonts w:eastAsia="Arial MT"/>
          <w:lang w:val="pt-PT" w:eastAsia="en-US"/>
        </w:rPr>
        <w:t>A definição das áreas prioritárias foi baseada em critérios técnicos e sociais</w:t>
      </w:r>
      <w:r w:rsidR="00AB4EC3">
        <w:rPr>
          <w:rFonts w:eastAsia="Arial MT"/>
          <w:lang w:val="pt-PT" w:eastAsia="en-US"/>
        </w:rPr>
        <w:t>. F</w:t>
      </w:r>
      <w:r w:rsidRPr="00040BDD">
        <w:rPr>
          <w:rFonts w:eastAsia="Arial MT"/>
          <w:lang w:val="pt-PT" w:eastAsia="en-US"/>
        </w:rPr>
        <w:t>oram priorizadas vias com condições precárias de trafegabilidade, onde a ausência de pavimentação compromete a segurança e a mobilidade urbana. Considerou-se o fluxo de veículos</w:t>
      </w:r>
      <w:r w:rsidR="00AB4EC3">
        <w:rPr>
          <w:rFonts w:eastAsia="Arial MT"/>
          <w:lang w:val="pt-PT" w:eastAsia="en-US"/>
        </w:rPr>
        <w:t>,</w:t>
      </w:r>
      <w:r w:rsidRPr="00040BDD">
        <w:rPr>
          <w:rFonts w:eastAsia="Arial MT"/>
          <w:lang w:val="pt-PT" w:eastAsia="en-US"/>
        </w:rPr>
        <w:t xml:space="preserve"> áreas com maior densidade populacional</w:t>
      </w:r>
      <w:r w:rsidR="00AB4EC3">
        <w:rPr>
          <w:rFonts w:eastAsia="Arial MT"/>
          <w:lang w:val="pt-PT" w:eastAsia="en-US"/>
        </w:rPr>
        <w:t xml:space="preserve"> e </w:t>
      </w:r>
      <w:r w:rsidR="00AB4EC3" w:rsidRPr="00040BDD">
        <w:rPr>
          <w:rFonts w:eastAsia="Arial MT"/>
          <w:lang w:val="pt-PT" w:eastAsia="en-US"/>
        </w:rPr>
        <w:t>vias onde seja viável a implantação de sistemas de drenagem superficial, como meio-fio, sarjetas e sarjetões, garantindo a durabilidade do pavimento e a eficiência no escoamento das águas pluviais.</w:t>
      </w:r>
      <w:r w:rsidR="00B40818">
        <w:rPr>
          <w:rFonts w:eastAsia="Arial MT"/>
          <w:lang w:val="pt-PT" w:eastAsia="en-US"/>
        </w:rPr>
        <w:t xml:space="preserve"> </w:t>
      </w:r>
      <w:r w:rsidR="00421CC2">
        <w:rPr>
          <w:rFonts w:eastAsia="Arial MT"/>
          <w:lang w:val="pt-PT" w:eastAsia="en-US"/>
        </w:rPr>
        <w:t xml:space="preserve">Espera-se tambem que a execução do objeto </w:t>
      </w:r>
      <w:r w:rsidRPr="00040BDD">
        <w:rPr>
          <w:rFonts w:eastAsia="Arial MT"/>
          <w:lang w:val="pt-PT" w:eastAsia="en-US"/>
        </w:rPr>
        <w:t>possa gerar benefícios diretos para a qualidade de vida dos moradores, reduzindo problemas como poeira, lama e dificuldades de acesso.</w:t>
      </w:r>
    </w:p>
    <w:p w14:paraId="7DE427E7" w14:textId="71106641" w:rsidR="00641D74" w:rsidRDefault="00981503" w:rsidP="006F17DD">
      <w:pPr>
        <w:pStyle w:val="Corpodetexto"/>
        <w:spacing w:before="120" w:after="120" w:line="360" w:lineRule="auto"/>
        <w:ind w:left="100" w:right="111" w:firstLine="751"/>
        <w:jc w:val="both"/>
        <w:rPr>
          <w:rFonts w:ascii="Times New Roman" w:hAnsi="Times New Roman" w:cs="Times New Roman"/>
        </w:rPr>
      </w:pPr>
      <w:r>
        <w:rPr>
          <w:rFonts w:ascii="Times New Roman" w:hAnsi="Times New Roman" w:cs="Times New Roman"/>
        </w:rPr>
        <w:t xml:space="preserve">As vias contempladas no objeto </w:t>
      </w:r>
      <w:r w:rsidR="00641D74" w:rsidRPr="00641D74">
        <w:rPr>
          <w:rFonts w:ascii="Times New Roman" w:hAnsi="Times New Roman" w:cs="Times New Roman"/>
        </w:rPr>
        <w:t>não possuem infraestrutura viária</w:t>
      </w:r>
      <w:r>
        <w:rPr>
          <w:rFonts w:ascii="Times New Roman" w:hAnsi="Times New Roman" w:cs="Times New Roman"/>
        </w:rPr>
        <w:t xml:space="preserve"> ainda</w:t>
      </w:r>
      <w:r w:rsidR="00641D74">
        <w:rPr>
          <w:rFonts w:ascii="Times New Roman" w:hAnsi="Times New Roman" w:cs="Times New Roman"/>
        </w:rPr>
        <w:t>, necessitando desde a regularização do terreno das</w:t>
      </w:r>
      <w:r w:rsidR="00F00208">
        <w:rPr>
          <w:rFonts w:ascii="Times New Roman" w:hAnsi="Times New Roman" w:cs="Times New Roman"/>
        </w:rPr>
        <w:t xml:space="preserve"> ruas</w:t>
      </w:r>
      <w:r w:rsidR="00641D74">
        <w:rPr>
          <w:rFonts w:ascii="Times New Roman" w:hAnsi="Times New Roman" w:cs="Times New Roman"/>
        </w:rPr>
        <w:t xml:space="preserve">, terraplangem, aplicação de asfalto, execução de drenagem superficial e sinalização horizontal e vertical. </w:t>
      </w:r>
    </w:p>
    <w:p w14:paraId="6CA31452" w14:textId="58655F8E" w:rsidR="00641D74" w:rsidRDefault="00641D74" w:rsidP="006F17DD">
      <w:pPr>
        <w:pStyle w:val="Corpodetexto"/>
        <w:spacing w:before="120" w:after="120" w:line="360" w:lineRule="auto"/>
        <w:ind w:left="100" w:right="111" w:firstLine="751"/>
        <w:jc w:val="both"/>
        <w:rPr>
          <w:rFonts w:ascii="Times New Roman" w:hAnsi="Times New Roman" w:cs="Times New Roman"/>
        </w:rPr>
      </w:pPr>
      <w:r>
        <w:rPr>
          <w:rFonts w:ascii="Times New Roman" w:hAnsi="Times New Roman" w:cs="Times New Roman"/>
        </w:rPr>
        <w:t>Segue ordem dos serviços que serão executados:</w:t>
      </w:r>
    </w:p>
    <w:p w14:paraId="6CE6DF62" w14:textId="77777777" w:rsidR="00641D74" w:rsidRPr="00641D74" w:rsidRDefault="00641D74" w:rsidP="006F17DD">
      <w:pPr>
        <w:pStyle w:val="Corpodetexto"/>
        <w:numPr>
          <w:ilvl w:val="0"/>
          <w:numId w:val="14"/>
        </w:numPr>
        <w:spacing w:before="120" w:after="120" w:line="360" w:lineRule="auto"/>
        <w:ind w:right="111"/>
        <w:jc w:val="both"/>
        <w:rPr>
          <w:rFonts w:ascii="Times New Roman" w:hAnsi="Times New Roman" w:cs="Times New Roman"/>
        </w:rPr>
      </w:pPr>
      <w:r w:rsidRPr="00641D74">
        <w:rPr>
          <w:rFonts w:ascii="Times New Roman" w:hAnsi="Times New Roman" w:cs="Times New Roman"/>
        </w:rPr>
        <w:lastRenderedPageBreak/>
        <w:t>Terraplanagem:</w:t>
      </w:r>
    </w:p>
    <w:p w14:paraId="70149FEB" w14:textId="473FB5E3" w:rsidR="00641D74" w:rsidRPr="00641D74" w:rsidRDefault="00F00208" w:rsidP="006F17DD">
      <w:pPr>
        <w:pStyle w:val="Corpodetexto"/>
        <w:spacing w:before="120" w:after="120" w:line="360" w:lineRule="auto"/>
        <w:ind w:left="1571" w:right="111"/>
        <w:jc w:val="both"/>
        <w:rPr>
          <w:rFonts w:ascii="Times New Roman" w:hAnsi="Times New Roman" w:cs="Times New Roman"/>
        </w:rPr>
      </w:pPr>
      <w:r>
        <w:rPr>
          <w:rFonts w:ascii="Times New Roman" w:hAnsi="Times New Roman" w:cs="Times New Roman"/>
        </w:rPr>
        <w:t>C</w:t>
      </w:r>
      <w:r w:rsidR="00641D74" w:rsidRPr="00641D74">
        <w:rPr>
          <w:rFonts w:ascii="Times New Roman" w:hAnsi="Times New Roman" w:cs="Times New Roman"/>
        </w:rPr>
        <w:t>onsiste na execução de serviços que incluem a regularização do terreno</w:t>
      </w:r>
      <w:r>
        <w:rPr>
          <w:rFonts w:ascii="Times New Roman" w:hAnsi="Times New Roman" w:cs="Times New Roman"/>
        </w:rPr>
        <w:t>,</w:t>
      </w:r>
      <w:r w:rsidR="00641D74" w:rsidRPr="00641D74">
        <w:rPr>
          <w:rFonts w:ascii="Times New Roman" w:hAnsi="Times New Roman" w:cs="Times New Roman"/>
        </w:rPr>
        <w:t xml:space="preserve"> aterro</w:t>
      </w:r>
      <w:r>
        <w:rPr>
          <w:rFonts w:ascii="Times New Roman" w:hAnsi="Times New Roman" w:cs="Times New Roman"/>
        </w:rPr>
        <w:t xml:space="preserve"> e preparação da base laterítica (piçarra)</w:t>
      </w:r>
      <w:r w:rsidR="00641D74" w:rsidRPr="00641D74">
        <w:rPr>
          <w:rFonts w:ascii="Times New Roman" w:hAnsi="Times New Roman" w:cs="Times New Roman"/>
        </w:rPr>
        <w:t>, visando preparar a plataforma da via com as condições necessárias para receber as camadas de pavimentação e outros elementos construtivos.</w:t>
      </w:r>
    </w:p>
    <w:p w14:paraId="7E7BAA1C" w14:textId="77777777" w:rsidR="00641D74" w:rsidRPr="00641D74" w:rsidRDefault="00641D74" w:rsidP="006F17DD">
      <w:pPr>
        <w:pStyle w:val="Corpodetexto"/>
        <w:numPr>
          <w:ilvl w:val="0"/>
          <w:numId w:val="14"/>
        </w:numPr>
        <w:spacing w:before="120" w:after="120" w:line="360" w:lineRule="auto"/>
        <w:ind w:right="111"/>
        <w:jc w:val="both"/>
        <w:rPr>
          <w:rFonts w:ascii="Times New Roman" w:hAnsi="Times New Roman" w:cs="Times New Roman"/>
        </w:rPr>
      </w:pPr>
      <w:r w:rsidRPr="00641D74">
        <w:rPr>
          <w:rFonts w:ascii="Times New Roman" w:hAnsi="Times New Roman" w:cs="Times New Roman"/>
        </w:rPr>
        <w:t>Pavimentação asfáltica:</w:t>
      </w:r>
    </w:p>
    <w:p w14:paraId="693A0049" w14:textId="77777777" w:rsidR="00641D74" w:rsidRPr="00641D74" w:rsidRDefault="00641D74" w:rsidP="006F17DD">
      <w:pPr>
        <w:pStyle w:val="Corpodetexto"/>
        <w:spacing w:before="120" w:after="120" w:line="360" w:lineRule="auto"/>
        <w:ind w:left="1571" w:right="111"/>
        <w:jc w:val="both"/>
        <w:rPr>
          <w:rFonts w:ascii="Times New Roman" w:hAnsi="Times New Roman" w:cs="Times New Roman"/>
        </w:rPr>
      </w:pPr>
      <w:r w:rsidRPr="00641D74">
        <w:rPr>
          <w:rFonts w:ascii="Times New Roman" w:hAnsi="Times New Roman" w:cs="Times New Roman"/>
        </w:rPr>
        <w:t>Após a estabilização da base, será aplicada a camada asfáltica, projetada para suportar os esforços impostos pelo tráfego e pelas condições climáticas, garantindo uma superfície de rolamento segura e confortável.</w:t>
      </w:r>
    </w:p>
    <w:p w14:paraId="6F21D09A" w14:textId="77777777" w:rsidR="00641D74" w:rsidRPr="00641D74" w:rsidRDefault="00641D74" w:rsidP="006F17DD">
      <w:pPr>
        <w:pStyle w:val="Corpodetexto"/>
        <w:numPr>
          <w:ilvl w:val="0"/>
          <w:numId w:val="14"/>
        </w:numPr>
        <w:spacing w:before="120" w:after="120" w:line="360" w:lineRule="auto"/>
        <w:ind w:right="111"/>
        <w:jc w:val="both"/>
        <w:rPr>
          <w:rFonts w:ascii="Times New Roman" w:hAnsi="Times New Roman" w:cs="Times New Roman"/>
        </w:rPr>
      </w:pPr>
      <w:r w:rsidRPr="00641D74">
        <w:rPr>
          <w:rFonts w:ascii="Times New Roman" w:hAnsi="Times New Roman" w:cs="Times New Roman"/>
        </w:rPr>
        <w:t>Drenagem superficial:</w:t>
      </w:r>
    </w:p>
    <w:p w14:paraId="7F4CA5A5" w14:textId="77777777" w:rsidR="00641D74" w:rsidRPr="00641D74" w:rsidRDefault="00641D74" w:rsidP="006F17DD">
      <w:pPr>
        <w:pStyle w:val="Corpodetexto"/>
        <w:spacing w:before="120" w:after="120" w:line="360" w:lineRule="auto"/>
        <w:ind w:left="1571" w:right="111"/>
        <w:jc w:val="both"/>
        <w:rPr>
          <w:rFonts w:ascii="Times New Roman" w:hAnsi="Times New Roman" w:cs="Times New Roman"/>
        </w:rPr>
      </w:pPr>
      <w:r w:rsidRPr="00641D74">
        <w:rPr>
          <w:rFonts w:ascii="Times New Roman" w:hAnsi="Times New Roman" w:cs="Times New Roman"/>
        </w:rPr>
        <w:t>Para proteger o pavimento e evitar problemas de acúmulo de água, serão implantados dispositivos de drenagem superficial, como:</w:t>
      </w:r>
    </w:p>
    <w:p w14:paraId="656C40A2" w14:textId="77777777" w:rsidR="00F00208" w:rsidRDefault="00641D74" w:rsidP="006F17DD">
      <w:pPr>
        <w:pStyle w:val="Corpodetexto"/>
        <w:numPr>
          <w:ilvl w:val="1"/>
          <w:numId w:val="14"/>
        </w:numPr>
        <w:spacing w:before="120" w:after="120" w:line="360" w:lineRule="auto"/>
        <w:ind w:left="1571" w:right="111"/>
        <w:jc w:val="both"/>
        <w:rPr>
          <w:rFonts w:ascii="Times New Roman" w:hAnsi="Times New Roman" w:cs="Times New Roman"/>
        </w:rPr>
      </w:pPr>
      <w:r w:rsidRPr="00F00208">
        <w:rPr>
          <w:rFonts w:ascii="Times New Roman" w:hAnsi="Times New Roman" w:cs="Times New Roman"/>
        </w:rPr>
        <w:t>Meio-fio: para delimitar a via e canalizar a água;</w:t>
      </w:r>
    </w:p>
    <w:p w14:paraId="2EA1BA0C" w14:textId="77777777" w:rsidR="00F00208" w:rsidRDefault="00641D74" w:rsidP="006F17DD">
      <w:pPr>
        <w:pStyle w:val="Corpodetexto"/>
        <w:numPr>
          <w:ilvl w:val="1"/>
          <w:numId w:val="14"/>
        </w:numPr>
        <w:spacing w:before="120" w:after="120" w:line="360" w:lineRule="auto"/>
        <w:ind w:left="1571" w:right="111"/>
        <w:jc w:val="both"/>
        <w:rPr>
          <w:rFonts w:ascii="Times New Roman" w:hAnsi="Times New Roman" w:cs="Times New Roman"/>
        </w:rPr>
      </w:pPr>
      <w:r w:rsidRPr="00F00208">
        <w:rPr>
          <w:rFonts w:ascii="Times New Roman" w:hAnsi="Times New Roman" w:cs="Times New Roman"/>
        </w:rPr>
        <w:t>Linha d’água: para direcionar o escoamento ao longo das margens;</w:t>
      </w:r>
    </w:p>
    <w:p w14:paraId="01D52933" w14:textId="08B18FE0" w:rsidR="00641D74" w:rsidRDefault="00641D74" w:rsidP="006F17DD">
      <w:pPr>
        <w:pStyle w:val="Corpodetexto"/>
        <w:numPr>
          <w:ilvl w:val="1"/>
          <w:numId w:val="14"/>
        </w:numPr>
        <w:spacing w:before="120" w:after="120" w:line="360" w:lineRule="auto"/>
        <w:ind w:left="1571" w:right="111"/>
        <w:jc w:val="both"/>
        <w:rPr>
          <w:rFonts w:ascii="Times New Roman" w:hAnsi="Times New Roman" w:cs="Times New Roman"/>
        </w:rPr>
      </w:pPr>
      <w:r w:rsidRPr="00F00208">
        <w:rPr>
          <w:rFonts w:ascii="Times New Roman" w:hAnsi="Times New Roman" w:cs="Times New Roman"/>
        </w:rPr>
        <w:t>Sarjetão: para conduzir o fluxo pluvial aos pontos de captação</w:t>
      </w:r>
      <w:r w:rsidR="00F00208">
        <w:rPr>
          <w:rFonts w:ascii="Times New Roman" w:hAnsi="Times New Roman" w:cs="Times New Roman"/>
        </w:rPr>
        <w:t xml:space="preserve"> e garantir condições adequadas contra os esforços de tração aplicadas ao pavimento nas esquinas</w:t>
      </w:r>
      <w:r w:rsidRPr="00F00208">
        <w:rPr>
          <w:rFonts w:ascii="Times New Roman" w:hAnsi="Times New Roman" w:cs="Times New Roman"/>
        </w:rPr>
        <w:t>.</w:t>
      </w:r>
    </w:p>
    <w:p w14:paraId="699A35F5" w14:textId="77777777" w:rsidR="00641D74" w:rsidRPr="00641D74" w:rsidRDefault="00641D74" w:rsidP="006F17DD">
      <w:pPr>
        <w:pStyle w:val="Corpodetexto"/>
        <w:numPr>
          <w:ilvl w:val="0"/>
          <w:numId w:val="14"/>
        </w:numPr>
        <w:spacing w:before="120" w:after="120" w:line="360" w:lineRule="auto"/>
        <w:ind w:right="111"/>
        <w:jc w:val="both"/>
        <w:rPr>
          <w:rFonts w:ascii="Times New Roman" w:hAnsi="Times New Roman" w:cs="Times New Roman"/>
        </w:rPr>
      </w:pPr>
      <w:r w:rsidRPr="00641D74">
        <w:rPr>
          <w:rFonts w:ascii="Times New Roman" w:hAnsi="Times New Roman" w:cs="Times New Roman"/>
        </w:rPr>
        <w:t>Sinalização horizontal e vertical:</w:t>
      </w:r>
    </w:p>
    <w:p w14:paraId="440FAE04" w14:textId="3E9EA807" w:rsidR="00641D74" w:rsidRDefault="00641D74" w:rsidP="006F17DD">
      <w:pPr>
        <w:pStyle w:val="Corpodetexto"/>
        <w:spacing w:before="120" w:after="120" w:line="360" w:lineRule="auto"/>
        <w:ind w:left="1571" w:right="111"/>
        <w:jc w:val="both"/>
        <w:rPr>
          <w:rFonts w:ascii="Times New Roman" w:hAnsi="Times New Roman" w:cs="Times New Roman"/>
        </w:rPr>
      </w:pPr>
      <w:r w:rsidRPr="00641D74">
        <w:rPr>
          <w:rFonts w:ascii="Times New Roman" w:hAnsi="Times New Roman" w:cs="Times New Roman"/>
        </w:rPr>
        <w:t>Como etapa final, será realizada a implantação da sinalização viária, essencial para a organização e segurança do trânsito. A sinalização horizontal compreenderá marcações no pavimento, como faixas e demarcações de circulação, enquanto a sinalização vertical será composta por placas de advertência.</w:t>
      </w:r>
    </w:p>
    <w:p w14:paraId="67A0F2E0" w14:textId="24926F84" w:rsidR="0033671F" w:rsidRDefault="0033671F" w:rsidP="006F17DD">
      <w:pPr>
        <w:pStyle w:val="Corpodetexto"/>
        <w:spacing w:before="120" w:after="120" w:line="360" w:lineRule="auto"/>
        <w:ind w:left="1571" w:right="111"/>
        <w:jc w:val="both"/>
        <w:rPr>
          <w:rFonts w:ascii="Times New Roman" w:hAnsi="Times New Roman" w:cs="Times New Roman"/>
        </w:rPr>
      </w:pPr>
    </w:p>
    <w:p w14:paraId="20CCE343" w14:textId="6F373FAD" w:rsidR="0033671F" w:rsidRDefault="0033671F" w:rsidP="006F17DD">
      <w:pPr>
        <w:pStyle w:val="Corpodetexto"/>
        <w:spacing w:before="120" w:after="120" w:line="360" w:lineRule="auto"/>
        <w:ind w:left="1571" w:right="111"/>
        <w:jc w:val="both"/>
        <w:rPr>
          <w:rFonts w:ascii="Times New Roman" w:hAnsi="Times New Roman" w:cs="Times New Roman"/>
        </w:rPr>
      </w:pPr>
    </w:p>
    <w:p w14:paraId="3592D4D9" w14:textId="5CFC4C31" w:rsidR="0033671F" w:rsidRDefault="0033671F" w:rsidP="006F17DD">
      <w:pPr>
        <w:pStyle w:val="Corpodetexto"/>
        <w:spacing w:before="120" w:after="120" w:line="360" w:lineRule="auto"/>
        <w:ind w:left="1571" w:right="111"/>
        <w:jc w:val="both"/>
        <w:rPr>
          <w:rFonts w:ascii="Times New Roman" w:hAnsi="Times New Roman" w:cs="Times New Roman"/>
        </w:rPr>
      </w:pPr>
    </w:p>
    <w:p w14:paraId="5603D8F4" w14:textId="77777777" w:rsidR="0033671F" w:rsidRDefault="0033671F" w:rsidP="006F17DD">
      <w:pPr>
        <w:pStyle w:val="Corpodetexto"/>
        <w:spacing w:before="120" w:after="120" w:line="360" w:lineRule="auto"/>
        <w:ind w:left="1571" w:right="111"/>
        <w:jc w:val="both"/>
        <w:rPr>
          <w:rFonts w:ascii="Times New Roman" w:hAnsi="Times New Roman" w:cs="Times New Roman"/>
        </w:rPr>
      </w:pPr>
    </w:p>
    <w:p w14:paraId="4B98A2F9" w14:textId="77777777" w:rsidR="006F17DD" w:rsidRDefault="006F17DD" w:rsidP="006F17DD">
      <w:pPr>
        <w:pStyle w:val="Corpodetexto"/>
        <w:spacing w:before="120" w:after="120" w:line="360" w:lineRule="auto"/>
        <w:ind w:left="1571" w:right="111"/>
        <w:jc w:val="both"/>
        <w:rPr>
          <w:rFonts w:ascii="Times New Roman" w:hAnsi="Times New Roman" w:cs="Times New Roman"/>
        </w:rPr>
      </w:pPr>
    </w:p>
    <w:p w14:paraId="619513AF" w14:textId="520C8B18" w:rsidR="008B711D" w:rsidRDefault="00A67CCB" w:rsidP="00A67CCB">
      <w:pPr>
        <w:pStyle w:val="PargrafodaLista"/>
        <w:numPr>
          <w:ilvl w:val="0"/>
          <w:numId w:val="15"/>
        </w:numPr>
        <w:tabs>
          <w:tab w:val="left" w:pos="500"/>
        </w:tabs>
        <w:spacing w:before="120" w:after="120" w:line="360" w:lineRule="auto"/>
        <w:rPr>
          <w:rFonts w:ascii="Times New Roman" w:hAnsi="Times New Roman" w:cs="Times New Roman"/>
          <w:b/>
          <w:sz w:val="24"/>
        </w:rPr>
      </w:pPr>
      <w:r w:rsidRPr="00A67CCB">
        <w:rPr>
          <w:rFonts w:ascii="Times New Roman" w:hAnsi="Times New Roman" w:cs="Times New Roman"/>
          <w:b/>
          <w:sz w:val="24"/>
        </w:rPr>
        <w:lastRenderedPageBreak/>
        <w:t>BAIRRO</w:t>
      </w:r>
      <w:r>
        <w:rPr>
          <w:rFonts w:ascii="Times New Roman" w:hAnsi="Times New Roman" w:cs="Times New Roman"/>
          <w:b/>
          <w:sz w:val="24"/>
        </w:rPr>
        <w:t>S E VIAS ATENDIDAS</w:t>
      </w:r>
    </w:p>
    <w:p w14:paraId="0EC3233A" w14:textId="67DC5EC0" w:rsidR="00A67CCB" w:rsidRPr="00A67CCB" w:rsidRDefault="00A67CCB" w:rsidP="00A67CCB">
      <w:pPr>
        <w:tabs>
          <w:tab w:val="left" w:pos="500"/>
        </w:tabs>
        <w:spacing w:before="120" w:after="120" w:line="360" w:lineRule="auto"/>
        <w:rPr>
          <w:rFonts w:ascii="Times New Roman" w:hAnsi="Times New Roman" w:cs="Times New Roman"/>
          <w:bCs/>
          <w:sz w:val="24"/>
        </w:rPr>
      </w:pPr>
      <w:r w:rsidRPr="00A67CCB">
        <w:rPr>
          <w:rFonts w:ascii="Times New Roman" w:hAnsi="Times New Roman" w:cs="Times New Roman"/>
          <w:bCs/>
          <w:sz w:val="24"/>
        </w:rPr>
        <w:t>A execução das obras de abrangerá os seguintes bairros:</w:t>
      </w:r>
    </w:p>
    <w:p w14:paraId="62A488DA" w14:textId="442F0F25" w:rsidR="00A67CCB" w:rsidRPr="00071435" w:rsidRDefault="00A67CCB" w:rsidP="00071435">
      <w:pPr>
        <w:pStyle w:val="PargrafodaLista"/>
        <w:numPr>
          <w:ilvl w:val="0"/>
          <w:numId w:val="16"/>
        </w:numPr>
        <w:tabs>
          <w:tab w:val="left" w:pos="500"/>
        </w:tabs>
        <w:spacing w:before="120" w:after="120" w:line="360" w:lineRule="auto"/>
        <w:rPr>
          <w:rFonts w:ascii="Times New Roman" w:hAnsi="Times New Roman" w:cs="Times New Roman"/>
          <w:bCs/>
          <w:sz w:val="24"/>
        </w:rPr>
      </w:pPr>
      <w:r w:rsidRPr="00071435">
        <w:rPr>
          <w:rFonts w:ascii="Times New Roman" w:hAnsi="Times New Roman" w:cs="Times New Roman"/>
          <w:bCs/>
          <w:sz w:val="24"/>
        </w:rPr>
        <w:t xml:space="preserve">Bairro </w:t>
      </w:r>
      <w:r w:rsidR="00F96CE5" w:rsidRPr="00071435">
        <w:rPr>
          <w:rFonts w:ascii="Times New Roman" w:hAnsi="Times New Roman" w:cs="Times New Roman"/>
          <w:bCs/>
          <w:sz w:val="24"/>
        </w:rPr>
        <w:t>Centro, 3 ruas</w:t>
      </w:r>
      <w:r w:rsidRPr="00071435">
        <w:rPr>
          <w:rFonts w:ascii="Times New Roman" w:hAnsi="Times New Roman" w:cs="Times New Roman"/>
          <w:bCs/>
          <w:sz w:val="24"/>
        </w:rPr>
        <w:t xml:space="preserve">: </w:t>
      </w:r>
    </w:p>
    <w:p w14:paraId="5CF0C07F" w14:textId="2CF6C4A0" w:rsidR="005910F0" w:rsidRPr="00A67CCB" w:rsidRDefault="005910F0" w:rsidP="00A67CCB">
      <w:pPr>
        <w:tabs>
          <w:tab w:val="left" w:pos="500"/>
        </w:tabs>
        <w:spacing w:before="120" w:after="120" w:line="360" w:lineRule="auto"/>
        <w:rPr>
          <w:rFonts w:ascii="Times New Roman" w:hAnsi="Times New Roman" w:cs="Times New Roman"/>
          <w:bCs/>
          <w:sz w:val="24"/>
        </w:rPr>
      </w:pPr>
      <w:r>
        <w:rPr>
          <w:rFonts w:ascii="Times New Roman" w:hAnsi="Times New Roman" w:cs="Times New Roman"/>
          <w:bCs/>
          <w:sz w:val="24"/>
        </w:rPr>
        <w:t xml:space="preserve">Vias: Avenida Salim Abud, Passagem “A”, </w:t>
      </w:r>
      <w:r>
        <w:rPr>
          <w:rFonts w:ascii="Times New Roman" w:hAnsi="Times New Roman" w:cs="Times New Roman"/>
          <w:bCs/>
          <w:sz w:val="24"/>
        </w:rPr>
        <w:t>Passagem “</w:t>
      </w:r>
      <w:r>
        <w:rPr>
          <w:rFonts w:ascii="Times New Roman" w:hAnsi="Times New Roman" w:cs="Times New Roman"/>
          <w:bCs/>
          <w:sz w:val="24"/>
        </w:rPr>
        <w:t>B</w:t>
      </w:r>
      <w:r>
        <w:rPr>
          <w:rFonts w:ascii="Times New Roman" w:hAnsi="Times New Roman" w:cs="Times New Roman"/>
          <w:bCs/>
          <w:sz w:val="24"/>
        </w:rPr>
        <w:t>”</w:t>
      </w:r>
      <w:r>
        <w:rPr>
          <w:rFonts w:ascii="Times New Roman" w:hAnsi="Times New Roman" w:cs="Times New Roman"/>
          <w:bCs/>
          <w:sz w:val="24"/>
        </w:rPr>
        <w:t xml:space="preserve"> e </w:t>
      </w:r>
      <w:r>
        <w:rPr>
          <w:rFonts w:ascii="Times New Roman" w:hAnsi="Times New Roman" w:cs="Times New Roman"/>
          <w:bCs/>
          <w:sz w:val="24"/>
        </w:rPr>
        <w:t>Passagem “</w:t>
      </w:r>
      <w:r>
        <w:rPr>
          <w:rFonts w:ascii="Times New Roman" w:hAnsi="Times New Roman" w:cs="Times New Roman"/>
          <w:bCs/>
          <w:sz w:val="24"/>
        </w:rPr>
        <w:t>C</w:t>
      </w:r>
      <w:r>
        <w:rPr>
          <w:rFonts w:ascii="Times New Roman" w:hAnsi="Times New Roman" w:cs="Times New Roman"/>
          <w:bCs/>
          <w:sz w:val="24"/>
        </w:rPr>
        <w:t>”</w:t>
      </w:r>
      <w:r w:rsidR="009F636E">
        <w:rPr>
          <w:rFonts w:ascii="Times New Roman" w:hAnsi="Times New Roman" w:cs="Times New Roman"/>
          <w:bCs/>
          <w:sz w:val="24"/>
        </w:rPr>
        <w:t>;</w:t>
      </w:r>
    </w:p>
    <w:p w14:paraId="75F3DE6C" w14:textId="0D8C3487" w:rsidR="009F636E" w:rsidRPr="00071435" w:rsidRDefault="009F636E" w:rsidP="00071435">
      <w:pPr>
        <w:pStyle w:val="PargrafodaLista"/>
        <w:numPr>
          <w:ilvl w:val="0"/>
          <w:numId w:val="16"/>
        </w:numPr>
        <w:tabs>
          <w:tab w:val="left" w:pos="500"/>
        </w:tabs>
        <w:spacing w:before="120" w:after="120" w:line="360" w:lineRule="auto"/>
        <w:rPr>
          <w:rFonts w:ascii="Times New Roman" w:hAnsi="Times New Roman" w:cs="Times New Roman"/>
          <w:bCs/>
          <w:sz w:val="24"/>
        </w:rPr>
      </w:pPr>
      <w:r w:rsidRPr="00071435">
        <w:rPr>
          <w:rFonts w:ascii="Times New Roman" w:hAnsi="Times New Roman" w:cs="Times New Roman"/>
          <w:bCs/>
          <w:sz w:val="24"/>
        </w:rPr>
        <w:t xml:space="preserve">Bairro </w:t>
      </w:r>
      <w:r w:rsidRPr="00071435">
        <w:rPr>
          <w:rFonts w:ascii="Times New Roman" w:hAnsi="Times New Roman" w:cs="Times New Roman"/>
          <w:bCs/>
          <w:sz w:val="24"/>
        </w:rPr>
        <w:t>São Cristóvão</w:t>
      </w:r>
      <w:r w:rsidR="00F96CE5" w:rsidRPr="00071435">
        <w:rPr>
          <w:rFonts w:ascii="Times New Roman" w:hAnsi="Times New Roman" w:cs="Times New Roman"/>
          <w:bCs/>
          <w:sz w:val="24"/>
        </w:rPr>
        <w:t>, 3 ruas</w:t>
      </w:r>
      <w:r w:rsidRPr="00071435">
        <w:rPr>
          <w:rFonts w:ascii="Times New Roman" w:hAnsi="Times New Roman" w:cs="Times New Roman"/>
          <w:bCs/>
          <w:sz w:val="24"/>
        </w:rPr>
        <w:t>;</w:t>
      </w:r>
    </w:p>
    <w:p w14:paraId="27A8B90B" w14:textId="068673E9" w:rsidR="009F636E" w:rsidRPr="00071435" w:rsidRDefault="009F636E" w:rsidP="00071435">
      <w:pPr>
        <w:tabs>
          <w:tab w:val="left" w:pos="500"/>
        </w:tabs>
        <w:spacing w:before="120" w:after="120" w:line="360" w:lineRule="auto"/>
        <w:rPr>
          <w:rFonts w:ascii="Times New Roman" w:hAnsi="Times New Roman" w:cs="Times New Roman"/>
          <w:bCs/>
          <w:sz w:val="24"/>
        </w:rPr>
      </w:pPr>
      <w:r w:rsidRPr="00071435">
        <w:rPr>
          <w:rFonts w:ascii="Times New Roman" w:hAnsi="Times New Roman" w:cs="Times New Roman"/>
          <w:bCs/>
          <w:sz w:val="24"/>
        </w:rPr>
        <w:t xml:space="preserve">Vias: </w:t>
      </w:r>
      <w:r w:rsidRPr="00071435">
        <w:rPr>
          <w:rFonts w:ascii="Times New Roman" w:hAnsi="Times New Roman" w:cs="Times New Roman"/>
          <w:bCs/>
          <w:sz w:val="24"/>
        </w:rPr>
        <w:t>Rua Jorge Duarte</w:t>
      </w:r>
      <w:r w:rsidRPr="00071435">
        <w:rPr>
          <w:rFonts w:ascii="Times New Roman" w:hAnsi="Times New Roman" w:cs="Times New Roman"/>
          <w:bCs/>
          <w:sz w:val="24"/>
        </w:rPr>
        <w:t xml:space="preserve">, Passagem </w:t>
      </w:r>
      <w:r w:rsidRPr="00071435">
        <w:rPr>
          <w:rFonts w:ascii="Times New Roman" w:hAnsi="Times New Roman" w:cs="Times New Roman"/>
          <w:bCs/>
          <w:sz w:val="24"/>
        </w:rPr>
        <w:t>do Campo 1 e</w:t>
      </w:r>
      <w:r w:rsidRPr="00071435">
        <w:rPr>
          <w:rFonts w:ascii="Times New Roman" w:hAnsi="Times New Roman" w:cs="Times New Roman"/>
          <w:bCs/>
          <w:sz w:val="24"/>
        </w:rPr>
        <w:t xml:space="preserve"> Passagem do Campo </w:t>
      </w:r>
      <w:r w:rsidRPr="00071435">
        <w:rPr>
          <w:rFonts w:ascii="Times New Roman" w:hAnsi="Times New Roman" w:cs="Times New Roman"/>
          <w:bCs/>
          <w:sz w:val="24"/>
        </w:rPr>
        <w:t>2;</w:t>
      </w:r>
    </w:p>
    <w:p w14:paraId="3DAD97E6" w14:textId="46EDCA20" w:rsidR="00071435" w:rsidRPr="00071435" w:rsidRDefault="00071435" w:rsidP="00071435">
      <w:pPr>
        <w:pStyle w:val="PargrafodaLista"/>
        <w:numPr>
          <w:ilvl w:val="0"/>
          <w:numId w:val="16"/>
        </w:numPr>
        <w:tabs>
          <w:tab w:val="left" w:pos="500"/>
        </w:tabs>
        <w:spacing w:before="120" w:after="120" w:line="360" w:lineRule="auto"/>
        <w:rPr>
          <w:rFonts w:ascii="Times New Roman" w:hAnsi="Times New Roman" w:cs="Times New Roman"/>
          <w:bCs/>
          <w:sz w:val="24"/>
        </w:rPr>
      </w:pPr>
      <w:r w:rsidRPr="00071435">
        <w:rPr>
          <w:rFonts w:ascii="Times New Roman" w:hAnsi="Times New Roman" w:cs="Times New Roman"/>
          <w:bCs/>
          <w:sz w:val="24"/>
        </w:rPr>
        <w:t xml:space="preserve">Bairro </w:t>
      </w:r>
      <w:r w:rsidRPr="00071435">
        <w:rPr>
          <w:rFonts w:ascii="Times New Roman" w:hAnsi="Times New Roman" w:cs="Times New Roman"/>
          <w:bCs/>
          <w:sz w:val="24"/>
        </w:rPr>
        <w:t>Fátima</w:t>
      </w:r>
      <w:r w:rsidRPr="00071435">
        <w:rPr>
          <w:rFonts w:ascii="Times New Roman" w:hAnsi="Times New Roman" w:cs="Times New Roman"/>
          <w:bCs/>
          <w:sz w:val="24"/>
        </w:rPr>
        <w:t xml:space="preserve">, </w:t>
      </w:r>
      <w:r w:rsidRPr="00071435">
        <w:rPr>
          <w:rFonts w:ascii="Times New Roman" w:hAnsi="Times New Roman" w:cs="Times New Roman"/>
          <w:bCs/>
          <w:sz w:val="24"/>
        </w:rPr>
        <w:t>5</w:t>
      </w:r>
      <w:r w:rsidRPr="00071435">
        <w:rPr>
          <w:rFonts w:ascii="Times New Roman" w:hAnsi="Times New Roman" w:cs="Times New Roman"/>
          <w:bCs/>
          <w:sz w:val="24"/>
        </w:rPr>
        <w:t xml:space="preserve"> ruas;</w:t>
      </w:r>
    </w:p>
    <w:p w14:paraId="47A91FCE" w14:textId="7249E1EC" w:rsidR="00071435" w:rsidRDefault="00071435" w:rsidP="00071435">
      <w:pPr>
        <w:tabs>
          <w:tab w:val="left" w:pos="500"/>
        </w:tabs>
        <w:spacing w:before="120" w:after="120" w:line="360" w:lineRule="auto"/>
        <w:rPr>
          <w:rFonts w:ascii="Times New Roman" w:hAnsi="Times New Roman" w:cs="Times New Roman"/>
          <w:bCs/>
          <w:sz w:val="24"/>
        </w:rPr>
      </w:pPr>
      <w:r w:rsidRPr="00071435">
        <w:rPr>
          <w:rFonts w:ascii="Times New Roman" w:hAnsi="Times New Roman" w:cs="Times New Roman"/>
          <w:bCs/>
          <w:sz w:val="24"/>
        </w:rPr>
        <w:t xml:space="preserve">Vias: </w:t>
      </w:r>
      <w:r w:rsidRPr="00071435">
        <w:rPr>
          <w:rFonts w:ascii="Times New Roman" w:hAnsi="Times New Roman" w:cs="Times New Roman"/>
          <w:bCs/>
          <w:sz w:val="24"/>
        </w:rPr>
        <w:t xml:space="preserve">Passagem Santa Helena (tambem conhecida como Passagem Noronha); Passagem Floriano, Travessa Antônio Ferreira, Rua Ouricurizinho e Passagem Nova; </w:t>
      </w:r>
    </w:p>
    <w:p w14:paraId="4DCC50A9" w14:textId="524C30A1" w:rsidR="00071435" w:rsidRPr="00071435" w:rsidRDefault="00071435" w:rsidP="00071435">
      <w:pPr>
        <w:pStyle w:val="PargrafodaLista"/>
        <w:numPr>
          <w:ilvl w:val="0"/>
          <w:numId w:val="16"/>
        </w:numPr>
        <w:tabs>
          <w:tab w:val="left" w:pos="500"/>
        </w:tabs>
        <w:spacing w:before="120" w:after="120" w:line="360" w:lineRule="auto"/>
        <w:rPr>
          <w:rFonts w:ascii="Times New Roman" w:hAnsi="Times New Roman" w:cs="Times New Roman"/>
          <w:bCs/>
          <w:sz w:val="24"/>
        </w:rPr>
      </w:pPr>
      <w:r w:rsidRPr="00071435">
        <w:rPr>
          <w:rFonts w:ascii="Times New Roman" w:hAnsi="Times New Roman" w:cs="Times New Roman"/>
          <w:bCs/>
          <w:sz w:val="24"/>
        </w:rPr>
        <w:t xml:space="preserve">Bairro </w:t>
      </w:r>
      <w:r>
        <w:rPr>
          <w:rFonts w:ascii="Times New Roman" w:hAnsi="Times New Roman" w:cs="Times New Roman"/>
          <w:bCs/>
          <w:sz w:val="24"/>
        </w:rPr>
        <w:t>São José</w:t>
      </w:r>
      <w:r w:rsidRPr="00071435">
        <w:rPr>
          <w:rFonts w:ascii="Times New Roman" w:hAnsi="Times New Roman" w:cs="Times New Roman"/>
          <w:bCs/>
          <w:sz w:val="24"/>
        </w:rPr>
        <w:t xml:space="preserve">, </w:t>
      </w:r>
      <w:r>
        <w:rPr>
          <w:rFonts w:ascii="Times New Roman" w:hAnsi="Times New Roman" w:cs="Times New Roman"/>
          <w:bCs/>
          <w:sz w:val="24"/>
        </w:rPr>
        <w:t>1</w:t>
      </w:r>
      <w:r w:rsidRPr="00071435">
        <w:rPr>
          <w:rFonts w:ascii="Times New Roman" w:hAnsi="Times New Roman" w:cs="Times New Roman"/>
          <w:bCs/>
          <w:sz w:val="24"/>
        </w:rPr>
        <w:t xml:space="preserve"> rua: </w:t>
      </w:r>
    </w:p>
    <w:p w14:paraId="323F458D" w14:textId="294798BD" w:rsidR="00071435" w:rsidRDefault="00071435" w:rsidP="00071435">
      <w:pPr>
        <w:tabs>
          <w:tab w:val="left" w:pos="500"/>
        </w:tabs>
        <w:spacing w:before="120" w:after="120" w:line="360" w:lineRule="auto"/>
        <w:rPr>
          <w:rFonts w:ascii="Times New Roman" w:hAnsi="Times New Roman" w:cs="Times New Roman"/>
          <w:bCs/>
          <w:sz w:val="24"/>
        </w:rPr>
      </w:pPr>
      <w:r>
        <w:rPr>
          <w:rFonts w:ascii="Times New Roman" w:hAnsi="Times New Roman" w:cs="Times New Roman"/>
          <w:bCs/>
          <w:sz w:val="24"/>
        </w:rPr>
        <w:t xml:space="preserve">Vias: </w:t>
      </w:r>
      <w:r w:rsidR="005B04CA">
        <w:rPr>
          <w:rFonts w:ascii="Times New Roman" w:hAnsi="Times New Roman" w:cs="Times New Roman"/>
          <w:bCs/>
          <w:sz w:val="24"/>
        </w:rPr>
        <w:t>Rua São Luís</w:t>
      </w:r>
      <w:r>
        <w:rPr>
          <w:rFonts w:ascii="Times New Roman" w:hAnsi="Times New Roman" w:cs="Times New Roman"/>
          <w:bCs/>
          <w:sz w:val="24"/>
        </w:rPr>
        <w:t>;</w:t>
      </w:r>
    </w:p>
    <w:p w14:paraId="422812E1" w14:textId="6B7F6792" w:rsidR="00DE3EFE" w:rsidRPr="00071435" w:rsidRDefault="00DE3EFE" w:rsidP="00DE3EFE">
      <w:pPr>
        <w:pStyle w:val="PargrafodaLista"/>
        <w:numPr>
          <w:ilvl w:val="0"/>
          <w:numId w:val="16"/>
        </w:numPr>
        <w:tabs>
          <w:tab w:val="left" w:pos="500"/>
        </w:tabs>
        <w:spacing w:before="120" w:after="120" w:line="360" w:lineRule="auto"/>
        <w:rPr>
          <w:rFonts w:ascii="Times New Roman" w:hAnsi="Times New Roman" w:cs="Times New Roman"/>
          <w:bCs/>
          <w:sz w:val="24"/>
        </w:rPr>
      </w:pPr>
      <w:r w:rsidRPr="00071435">
        <w:rPr>
          <w:rFonts w:ascii="Times New Roman" w:hAnsi="Times New Roman" w:cs="Times New Roman"/>
          <w:bCs/>
          <w:sz w:val="24"/>
        </w:rPr>
        <w:t xml:space="preserve">Bairro </w:t>
      </w:r>
      <w:r>
        <w:rPr>
          <w:rFonts w:ascii="Times New Roman" w:hAnsi="Times New Roman" w:cs="Times New Roman"/>
          <w:bCs/>
          <w:sz w:val="24"/>
        </w:rPr>
        <w:t xml:space="preserve">São </w:t>
      </w:r>
      <w:r>
        <w:rPr>
          <w:rFonts w:ascii="Times New Roman" w:hAnsi="Times New Roman" w:cs="Times New Roman"/>
          <w:bCs/>
          <w:sz w:val="24"/>
        </w:rPr>
        <w:t>Pedro São Paulo</w:t>
      </w:r>
      <w:r w:rsidRPr="00071435">
        <w:rPr>
          <w:rFonts w:ascii="Times New Roman" w:hAnsi="Times New Roman" w:cs="Times New Roman"/>
          <w:bCs/>
          <w:sz w:val="24"/>
        </w:rPr>
        <w:t xml:space="preserve">, </w:t>
      </w:r>
      <w:r>
        <w:rPr>
          <w:rFonts w:ascii="Times New Roman" w:hAnsi="Times New Roman" w:cs="Times New Roman"/>
          <w:bCs/>
          <w:sz w:val="24"/>
        </w:rPr>
        <w:t>1</w:t>
      </w:r>
      <w:r>
        <w:rPr>
          <w:rFonts w:ascii="Times New Roman" w:hAnsi="Times New Roman" w:cs="Times New Roman"/>
          <w:bCs/>
          <w:sz w:val="24"/>
        </w:rPr>
        <w:t>0</w:t>
      </w:r>
      <w:r w:rsidRPr="00071435">
        <w:rPr>
          <w:rFonts w:ascii="Times New Roman" w:hAnsi="Times New Roman" w:cs="Times New Roman"/>
          <w:bCs/>
          <w:sz w:val="24"/>
        </w:rPr>
        <w:t xml:space="preserve"> rua</w:t>
      </w:r>
      <w:r>
        <w:rPr>
          <w:rFonts w:ascii="Times New Roman" w:hAnsi="Times New Roman" w:cs="Times New Roman"/>
          <w:bCs/>
          <w:sz w:val="24"/>
        </w:rPr>
        <w:t>s</w:t>
      </w:r>
      <w:r w:rsidRPr="00071435">
        <w:rPr>
          <w:rFonts w:ascii="Times New Roman" w:hAnsi="Times New Roman" w:cs="Times New Roman"/>
          <w:bCs/>
          <w:sz w:val="24"/>
        </w:rPr>
        <w:t xml:space="preserve">: </w:t>
      </w:r>
    </w:p>
    <w:p w14:paraId="16691849" w14:textId="14085EB0" w:rsidR="00DE3EFE" w:rsidRDefault="00DE3EFE" w:rsidP="00DE3EFE">
      <w:pPr>
        <w:tabs>
          <w:tab w:val="left" w:pos="500"/>
        </w:tabs>
        <w:spacing w:before="120" w:after="120" w:line="360" w:lineRule="auto"/>
        <w:rPr>
          <w:rFonts w:ascii="Times New Roman" w:hAnsi="Times New Roman" w:cs="Times New Roman"/>
          <w:bCs/>
          <w:sz w:val="24"/>
        </w:rPr>
      </w:pPr>
      <w:r>
        <w:rPr>
          <w:rFonts w:ascii="Times New Roman" w:hAnsi="Times New Roman" w:cs="Times New Roman"/>
          <w:bCs/>
          <w:sz w:val="24"/>
        </w:rPr>
        <w:t xml:space="preserve">Vias: Rua </w:t>
      </w:r>
      <w:r>
        <w:rPr>
          <w:rFonts w:ascii="Times New Roman" w:hAnsi="Times New Roman" w:cs="Times New Roman"/>
          <w:bCs/>
          <w:sz w:val="24"/>
        </w:rPr>
        <w:t xml:space="preserve">A1, </w:t>
      </w:r>
      <w:r w:rsidRPr="00DE3EFE">
        <w:rPr>
          <w:rFonts w:ascii="Times New Roman" w:hAnsi="Times New Roman" w:cs="Times New Roman"/>
          <w:bCs/>
          <w:sz w:val="24"/>
        </w:rPr>
        <w:t>Passagem Holanda Rios</w:t>
      </w:r>
      <w:r>
        <w:rPr>
          <w:rFonts w:ascii="Times New Roman" w:hAnsi="Times New Roman" w:cs="Times New Roman"/>
          <w:bCs/>
          <w:sz w:val="24"/>
        </w:rPr>
        <w:t xml:space="preserve">, </w:t>
      </w:r>
      <w:r w:rsidRPr="00DE3EFE">
        <w:rPr>
          <w:rFonts w:ascii="Times New Roman" w:hAnsi="Times New Roman" w:cs="Times New Roman"/>
          <w:bCs/>
          <w:sz w:val="24"/>
        </w:rPr>
        <w:t>Travessa Maria Eliana</w:t>
      </w:r>
      <w:r>
        <w:rPr>
          <w:rFonts w:ascii="Times New Roman" w:hAnsi="Times New Roman" w:cs="Times New Roman"/>
          <w:bCs/>
          <w:sz w:val="24"/>
        </w:rPr>
        <w:t xml:space="preserve"> (2 trechos), </w:t>
      </w:r>
      <w:r w:rsidRPr="00DE3EFE">
        <w:rPr>
          <w:rFonts w:ascii="Times New Roman" w:hAnsi="Times New Roman" w:cs="Times New Roman"/>
          <w:bCs/>
          <w:sz w:val="24"/>
        </w:rPr>
        <w:t>Rua da Alegria</w:t>
      </w:r>
      <w:r>
        <w:rPr>
          <w:rFonts w:ascii="Times New Roman" w:hAnsi="Times New Roman" w:cs="Times New Roman"/>
          <w:bCs/>
          <w:sz w:val="24"/>
        </w:rPr>
        <w:t xml:space="preserve">, </w:t>
      </w:r>
      <w:r w:rsidRPr="00DE3EFE">
        <w:rPr>
          <w:rFonts w:ascii="Times New Roman" w:hAnsi="Times New Roman" w:cs="Times New Roman"/>
          <w:bCs/>
          <w:sz w:val="24"/>
        </w:rPr>
        <w:t>Passagem Antônio Araujo</w:t>
      </w:r>
      <w:r>
        <w:rPr>
          <w:rFonts w:ascii="Times New Roman" w:hAnsi="Times New Roman" w:cs="Times New Roman"/>
          <w:bCs/>
          <w:sz w:val="24"/>
        </w:rPr>
        <w:t xml:space="preserve">, </w:t>
      </w:r>
      <w:r w:rsidRPr="00DE3EFE">
        <w:rPr>
          <w:rFonts w:ascii="Times New Roman" w:hAnsi="Times New Roman" w:cs="Times New Roman"/>
          <w:bCs/>
          <w:sz w:val="24"/>
        </w:rPr>
        <w:t>Passagem Clementino</w:t>
      </w:r>
      <w:r>
        <w:rPr>
          <w:rFonts w:ascii="Times New Roman" w:hAnsi="Times New Roman" w:cs="Times New Roman"/>
          <w:bCs/>
          <w:sz w:val="24"/>
        </w:rPr>
        <w:t xml:space="preserve">, </w:t>
      </w:r>
      <w:r w:rsidRPr="00DE3EFE">
        <w:rPr>
          <w:rFonts w:ascii="Times New Roman" w:hAnsi="Times New Roman" w:cs="Times New Roman"/>
          <w:bCs/>
          <w:sz w:val="24"/>
        </w:rPr>
        <w:t>Passagem A1</w:t>
      </w:r>
      <w:r>
        <w:rPr>
          <w:rFonts w:ascii="Times New Roman" w:hAnsi="Times New Roman" w:cs="Times New Roman"/>
          <w:bCs/>
          <w:sz w:val="24"/>
        </w:rPr>
        <w:t xml:space="preserve">, </w:t>
      </w:r>
      <w:r w:rsidRPr="00DE3EFE">
        <w:rPr>
          <w:rFonts w:ascii="Times New Roman" w:hAnsi="Times New Roman" w:cs="Times New Roman"/>
          <w:bCs/>
          <w:sz w:val="24"/>
        </w:rPr>
        <w:t>Passagem Botafogo</w:t>
      </w:r>
      <w:r>
        <w:rPr>
          <w:rFonts w:ascii="Times New Roman" w:hAnsi="Times New Roman" w:cs="Times New Roman"/>
          <w:bCs/>
          <w:sz w:val="24"/>
        </w:rPr>
        <w:t xml:space="preserve">, </w:t>
      </w:r>
      <w:r w:rsidRPr="00DE3EFE">
        <w:rPr>
          <w:rFonts w:ascii="Times New Roman" w:hAnsi="Times New Roman" w:cs="Times New Roman"/>
          <w:bCs/>
          <w:sz w:val="24"/>
        </w:rPr>
        <w:t>Passagem A2</w:t>
      </w:r>
      <w:r>
        <w:rPr>
          <w:rFonts w:ascii="Times New Roman" w:hAnsi="Times New Roman" w:cs="Times New Roman"/>
          <w:bCs/>
          <w:sz w:val="24"/>
        </w:rPr>
        <w:t xml:space="preserve"> e </w:t>
      </w:r>
      <w:r w:rsidRPr="00DE3EFE">
        <w:rPr>
          <w:rFonts w:ascii="Times New Roman" w:hAnsi="Times New Roman" w:cs="Times New Roman"/>
          <w:bCs/>
          <w:sz w:val="24"/>
        </w:rPr>
        <w:t>Rua A2</w:t>
      </w:r>
      <w:r>
        <w:rPr>
          <w:rFonts w:ascii="Times New Roman" w:hAnsi="Times New Roman" w:cs="Times New Roman"/>
          <w:bCs/>
          <w:sz w:val="24"/>
        </w:rPr>
        <w:t>;</w:t>
      </w:r>
    </w:p>
    <w:p w14:paraId="52686307" w14:textId="5D697940" w:rsidR="007B3B6C" w:rsidRPr="00071435" w:rsidRDefault="007B3B6C" w:rsidP="007B3B6C">
      <w:pPr>
        <w:pStyle w:val="PargrafodaLista"/>
        <w:numPr>
          <w:ilvl w:val="0"/>
          <w:numId w:val="16"/>
        </w:numPr>
        <w:tabs>
          <w:tab w:val="left" w:pos="500"/>
        </w:tabs>
        <w:spacing w:before="120" w:after="120" w:line="360" w:lineRule="auto"/>
        <w:rPr>
          <w:rFonts w:ascii="Times New Roman" w:hAnsi="Times New Roman" w:cs="Times New Roman"/>
          <w:bCs/>
          <w:sz w:val="24"/>
        </w:rPr>
      </w:pPr>
      <w:r w:rsidRPr="00071435">
        <w:rPr>
          <w:rFonts w:ascii="Times New Roman" w:hAnsi="Times New Roman" w:cs="Times New Roman"/>
          <w:bCs/>
          <w:sz w:val="24"/>
        </w:rPr>
        <w:t xml:space="preserve">Bairro </w:t>
      </w:r>
      <w:r>
        <w:rPr>
          <w:rFonts w:ascii="Times New Roman" w:hAnsi="Times New Roman" w:cs="Times New Roman"/>
          <w:bCs/>
          <w:sz w:val="24"/>
        </w:rPr>
        <w:t xml:space="preserve">São </w:t>
      </w:r>
      <w:r>
        <w:rPr>
          <w:rFonts w:ascii="Times New Roman" w:hAnsi="Times New Roman" w:cs="Times New Roman"/>
          <w:bCs/>
          <w:sz w:val="24"/>
        </w:rPr>
        <w:t>Raimundo</w:t>
      </w:r>
      <w:r w:rsidRPr="00071435">
        <w:rPr>
          <w:rFonts w:ascii="Times New Roman" w:hAnsi="Times New Roman" w:cs="Times New Roman"/>
          <w:bCs/>
          <w:sz w:val="24"/>
        </w:rPr>
        <w:t xml:space="preserve">, </w:t>
      </w:r>
      <w:r>
        <w:rPr>
          <w:rFonts w:ascii="Times New Roman" w:hAnsi="Times New Roman" w:cs="Times New Roman"/>
          <w:bCs/>
          <w:sz w:val="24"/>
        </w:rPr>
        <w:t>3</w:t>
      </w:r>
      <w:r w:rsidRPr="00071435">
        <w:rPr>
          <w:rFonts w:ascii="Times New Roman" w:hAnsi="Times New Roman" w:cs="Times New Roman"/>
          <w:bCs/>
          <w:sz w:val="24"/>
        </w:rPr>
        <w:t xml:space="preserve"> rua</w:t>
      </w:r>
      <w:r>
        <w:rPr>
          <w:rFonts w:ascii="Times New Roman" w:hAnsi="Times New Roman" w:cs="Times New Roman"/>
          <w:bCs/>
          <w:sz w:val="24"/>
        </w:rPr>
        <w:t>s</w:t>
      </w:r>
      <w:r w:rsidRPr="00071435">
        <w:rPr>
          <w:rFonts w:ascii="Times New Roman" w:hAnsi="Times New Roman" w:cs="Times New Roman"/>
          <w:bCs/>
          <w:sz w:val="24"/>
        </w:rPr>
        <w:t xml:space="preserve">: </w:t>
      </w:r>
    </w:p>
    <w:p w14:paraId="09ABE8DA" w14:textId="453DB084" w:rsidR="007B3B6C" w:rsidRDefault="007B3B6C" w:rsidP="007B3B6C">
      <w:pPr>
        <w:tabs>
          <w:tab w:val="left" w:pos="500"/>
        </w:tabs>
        <w:spacing w:before="120" w:after="120" w:line="360" w:lineRule="auto"/>
        <w:rPr>
          <w:rFonts w:ascii="Times New Roman" w:hAnsi="Times New Roman" w:cs="Times New Roman"/>
          <w:bCs/>
          <w:sz w:val="24"/>
        </w:rPr>
      </w:pPr>
      <w:r>
        <w:rPr>
          <w:rFonts w:ascii="Times New Roman" w:hAnsi="Times New Roman" w:cs="Times New Roman"/>
          <w:bCs/>
          <w:sz w:val="24"/>
        </w:rPr>
        <w:t xml:space="preserve">Vias: </w:t>
      </w:r>
      <w:r w:rsidRPr="007B3B6C">
        <w:rPr>
          <w:rFonts w:ascii="Times New Roman" w:hAnsi="Times New Roman" w:cs="Times New Roman"/>
          <w:bCs/>
          <w:sz w:val="24"/>
        </w:rPr>
        <w:t>Tv. Lauro Sodr</w:t>
      </w:r>
      <w:r>
        <w:rPr>
          <w:rFonts w:ascii="Times New Roman" w:hAnsi="Times New Roman" w:cs="Times New Roman"/>
          <w:bCs/>
          <w:sz w:val="24"/>
        </w:rPr>
        <w:t>é (2 trechos)</w:t>
      </w:r>
      <w:r>
        <w:rPr>
          <w:rFonts w:ascii="Times New Roman" w:hAnsi="Times New Roman" w:cs="Times New Roman"/>
          <w:bCs/>
          <w:sz w:val="24"/>
        </w:rPr>
        <w:t>;</w:t>
      </w:r>
      <w:r>
        <w:rPr>
          <w:rFonts w:ascii="Times New Roman" w:hAnsi="Times New Roman" w:cs="Times New Roman"/>
          <w:bCs/>
          <w:sz w:val="24"/>
        </w:rPr>
        <w:t xml:space="preserve"> </w:t>
      </w:r>
      <w:r w:rsidRPr="007B3B6C">
        <w:rPr>
          <w:rFonts w:ascii="Times New Roman" w:hAnsi="Times New Roman" w:cs="Times New Roman"/>
          <w:bCs/>
          <w:sz w:val="24"/>
        </w:rPr>
        <w:t>Rua Ucuuba</w:t>
      </w:r>
      <w:r>
        <w:rPr>
          <w:rFonts w:ascii="Times New Roman" w:hAnsi="Times New Roman" w:cs="Times New Roman"/>
          <w:bCs/>
          <w:sz w:val="24"/>
        </w:rPr>
        <w:t xml:space="preserve"> e </w:t>
      </w:r>
      <w:r w:rsidRPr="007B3B6C">
        <w:rPr>
          <w:rFonts w:ascii="Times New Roman" w:hAnsi="Times New Roman" w:cs="Times New Roman"/>
          <w:bCs/>
          <w:sz w:val="24"/>
        </w:rPr>
        <w:t>Passagem Deodoro Mendonça</w:t>
      </w:r>
      <w:r>
        <w:rPr>
          <w:rFonts w:ascii="Times New Roman" w:hAnsi="Times New Roman" w:cs="Times New Roman"/>
          <w:bCs/>
          <w:sz w:val="24"/>
        </w:rPr>
        <w:t>.</w:t>
      </w:r>
    </w:p>
    <w:p w14:paraId="6AA9802F" w14:textId="6CA6EAB8" w:rsidR="00180079" w:rsidRDefault="00180079" w:rsidP="007B3B6C">
      <w:pPr>
        <w:tabs>
          <w:tab w:val="left" w:pos="500"/>
        </w:tabs>
        <w:spacing w:before="120" w:after="120" w:line="360" w:lineRule="auto"/>
        <w:rPr>
          <w:rFonts w:ascii="Times New Roman" w:hAnsi="Times New Roman" w:cs="Times New Roman"/>
          <w:bCs/>
          <w:sz w:val="24"/>
        </w:rPr>
      </w:pPr>
    </w:p>
    <w:p w14:paraId="5A878C21" w14:textId="1D17AE6C" w:rsidR="0033671F" w:rsidRDefault="0033671F" w:rsidP="007B3B6C">
      <w:pPr>
        <w:tabs>
          <w:tab w:val="left" w:pos="500"/>
        </w:tabs>
        <w:spacing w:before="120" w:after="120" w:line="360" w:lineRule="auto"/>
        <w:rPr>
          <w:rFonts w:ascii="Times New Roman" w:hAnsi="Times New Roman" w:cs="Times New Roman"/>
          <w:bCs/>
          <w:sz w:val="24"/>
        </w:rPr>
      </w:pPr>
    </w:p>
    <w:p w14:paraId="308B364F" w14:textId="67AF3CB4" w:rsidR="0033671F" w:rsidRDefault="0033671F" w:rsidP="007B3B6C">
      <w:pPr>
        <w:tabs>
          <w:tab w:val="left" w:pos="500"/>
        </w:tabs>
        <w:spacing w:before="120" w:after="120" w:line="360" w:lineRule="auto"/>
        <w:rPr>
          <w:rFonts w:ascii="Times New Roman" w:hAnsi="Times New Roman" w:cs="Times New Roman"/>
          <w:bCs/>
          <w:sz w:val="24"/>
        </w:rPr>
      </w:pPr>
    </w:p>
    <w:p w14:paraId="48B8B496" w14:textId="70F4A73F" w:rsidR="0033671F" w:rsidRDefault="0033671F" w:rsidP="007B3B6C">
      <w:pPr>
        <w:tabs>
          <w:tab w:val="left" w:pos="500"/>
        </w:tabs>
        <w:spacing w:before="120" w:after="120" w:line="360" w:lineRule="auto"/>
        <w:rPr>
          <w:rFonts w:ascii="Times New Roman" w:hAnsi="Times New Roman" w:cs="Times New Roman"/>
          <w:bCs/>
          <w:sz w:val="24"/>
        </w:rPr>
      </w:pPr>
    </w:p>
    <w:p w14:paraId="74C10409" w14:textId="2BC4B9B1" w:rsidR="0033671F" w:rsidRDefault="0033671F" w:rsidP="007B3B6C">
      <w:pPr>
        <w:tabs>
          <w:tab w:val="left" w:pos="500"/>
        </w:tabs>
        <w:spacing w:before="120" w:after="120" w:line="360" w:lineRule="auto"/>
        <w:rPr>
          <w:rFonts w:ascii="Times New Roman" w:hAnsi="Times New Roman" w:cs="Times New Roman"/>
          <w:bCs/>
          <w:sz w:val="24"/>
        </w:rPr>
      </w:pPr>
    </w:p>
    <w:p w14:paraId="35148ED9" w14:textId="70B8E29C" w:rsidR="0033671F" w:rsidRDefault="0033671F" w:rsidP="007B3B6C">
      <w:pPr>
        <w:tabs>
          <w:tab w:val="left" w:pos="500"/>
        </w:tabs>
        <w:spacing w:before="120" w:after="120" w:line="360" w:lineRule="auto"/>
        <w:rPr>
          <w:rFonts w:ascii="Times New Roman" w:hAnsi="Times New Roman" w:cs="Times New Roman"/>
          <w:bCs/>
          <w:sz w:val="24"/>
        </w:rPr>
      </w:pPr>
    </w:p>
    <w:p w14:paraId="7FDA7B52" w14:textId="7BB9F458" w:rsidR="0033671F" w:rsidRDefault="0033671F" w:rsidP="007B3B6C">
      <w:pPr>
        <w:tabs>
          <w:tab w:val="left" w:pos="500"/>
        </w:tabs>
        <w:spacing w:before="120" w:after="120" w:line="360" w:lineRule="auto"/>
        <w:rPr>
          <w:rFonts w:ascii="Times New Roman" w:hAnsi="Times New Roman" w:cs="Times New Roman"/>
          <w:bCs/>
          <w:sz w:val="24"/>
        </w:rPr>
      </w:pPr>
    </w:p>
    <w:p w14:paraId="27DFC20A" w14:textId="4E23CD07" w:rsidR="0033671F" w:rsidRDefault="0033671F" w:rsidP="007B3B6C">
      <w:pPr>
        <w:tabs>
          <w:tab w:val="left" w:pos="500"/>
        </w:tabs>
        <w:spacing w:before="120" w:after="120" w:line="360" w:lineRule="auto"/>
        <w:rPr>
          <w:rFonts w:ascii="Times New Roman" w:hAnsi="Times New Roman" w:cs="Times New Roman"/>
          <w:bCs/>
          <w:sz w:val="24"/>
        </w:rPr>
      </w:pPr>
    </w:p>
    <w:p w14:paraId="4E7D65C0" w14:textId="77777777" w:rsidR="0033671F" w:rsidRDefault="0033671F" w:rsidP="007B3B6C">
      <w:pPr>
        <w:tabs>
          <w:tab w:val="left" w:pos="500"/>
        </w:tabs>
        <w:spacing w:before="120" w:after="120" w:line="360" w:lineRule="auto"/>
        <w:rPr>
          <w:rFonts w:ascii="Times New Roman" w:hAnsi="Times New Roman" w:cs="Times New Roman"/>
          <w:bCs/>
          <w:sz w:val="24"/>
        </w:rPr>
      </w:pPr>
    </w:p>
    <w:p w14:paraId="71479A20" w14:textId="31C71F79" w:rsidR="008B711D" w:rsidRPr="007C07CD" w:rsidRDefault="00C5671D" w:rsidP="00743A27">
      <w:pPr>
        <w:pStyle w:val="Ttulo1"/>
        <w:numPr>
          <w:ilvl w:val="0"/>
          <w:numId w:val="15"/>
        </w:numPr>
        <w:tabs>
          <w:tab w:val="left" w:pos="568"/>
        </w:tabs>
        <w:spacing w:before="120" w:after="120" w:line="360" w:lineRule="auto"/>
        <w:rPr>
          <w:rFonts w:ascii="Times New Roman" w:hAnsi="Times New Roman" w:cs="Times New Roman"/>
        </w:rPr>
      </w:pPr>
      <w:r>
        <w:rPr>
          <w:rFonts w:ascii="Times New Roman" w:hAnsi="Times New Roman" w:cs="Times New Roman"/>
        </w:rPr>
        <w:lastRenderedPageBreak/>
        <w:t>ETAPAS DE OBRA</w:t>
      </w:r>
    </w:p>
    <w:p w14:paraId="6DDF62CE" w14:textId="32722D9A" w:rsidR="00B9587B" w:rsidRDefault="00B9587B" w:rsidP="006F17DD">
      <w:pPr>
        <w:pStyle w:val="PargrafodaLista"/>
        <w:numPr>
          <w:ilvl w:val="0"/>
          <w:numId w:val="8"/>
        </w:numPr>
        <w:spacing w:before="120" w:after="120" w:line="360" w:lineRule="auto"/>
        <w:ind w:left="426" w:firstLine="0"/>
        <w:jc w:val="both"/>
        <w:rPr>
          <w:rFonts w:ascii="Times New Roman" w:hAnsi="Times New Roman" w:cs="Times New Roman"/>
          <w:sz w:val="24"/>
          <w:szCs w:val="24"/>
          <w:lang w:val="pt-BR"/>
        </w:rPr>
      </w:pPr>
      <w:r>
        <w:rPr>
          <w:rFonts w:ascii="Times New Roman" w:hAnsi="Times New Roman" w:cs="Times New Roman"/>
          <w:sz w:val="24"/>
          <w:szCs w:val="24"/>
          <w:lang w:val="pt-BR"/>
        </w:rPr>
        <w:t>Serviços Diversos</w:t>
      </w:r>
    </w:p>
    <w:p w14:paraId="4C2C543A" w14:textId="34925BFA" w:rsidR="00B9587B" w:rsidRDefault="00B9587B" w:rsidP="006F17DD">
      <w:pPr>
        <w:pStyle w:val="PargrafodaLista"/>
        <w:numPr>
          <w:ilvl w:val="0"/>
          <w:numId w:val="8"/>
        </w:numPr>
        <w:spacing w:before="120" w:after="120" w:line="360" w:lineRule="auto"/>
        <w:ind w:left="426" w:firstLine="0"/>
        <w:jc w:val="both"/>
        <w:rPr>
          <w:rFonts w:ascii="Times New Roman" w:hAnsi="Times New Roman" w:cs="Times New Roman"/>
          <w:sz w:val="24"/>
          <w:szCs w:val="24"/>
          <w:lang w:val="pt-BR"/>
        </w:rPr>
      </w:pPr>
      <w:r>
        <w:rPr>
          <w:rFonts w:ascii="Times New Roman" w:hAnsi="Times New Roman" w:cs="Times New Roman"/>
          <w:sz w:val="24"/>
          <w:szCs w:val="24"/>
          <w:lang w:val="pt-BR"/>
        </w:rPr>
        <w:t>Administração local;</w:t>
      </w:r>
    </w:p>
    <w:p w14:paraId="5BA80997" w14:textId="77777777" w:rsidR="00B9587B" w:rsidRPr="00AF0496" w:rsidRDefault="00B9587B" w:rsidP="006F17DD">
      <w:pPr>
        <w:pStyle w:val="PargrafodaLista"/>
        <w:numPr>
          <w:ilvl w:val="0"/>
          <w:numId w:val="8"/>
        </w:numPr>
        <w:spacing w:before="120" w:after="120" w:line="360" w:lineRule="auto"/>
        <w:ind w:left="426" w:firstLine="0"/>
        <w:jc w:val="both"/>
        <w:rPr>
          <w:rFonts w:ascii="Times New Roman" w:hAnsi="Times New Roman" w:cs="Times New Roman"/>
          <w:sz w:val="24"/>
          <w:szCs w:val="24"/>
          <w:lang w:val="pt-BR"/>
        </w:rPr>
      </w:pPr>
      <w:r w:rsidRPr="00C369BD">
        <w:rPr>
          <w:rFonts w:ascii="Times New Roman" w:hAnsi="Times New Roman" w:cs="Times New Roman"/>
          <w:sz w:val="24"/>
          <w:szCs w:val="24"/>
          <w:lang w:val="pt-BR"/>
        </w:rPr>
        <w:t>Mobilização e desmobilização;</w:t>
      </w:r>
    </w:p>
    <w:p w14:paraId="20F7F8B2" w14:textId="77777777" w:rsidR="00B9587B" w:rsidRDefault="00B9587B" w:rsidP="006F17DD">
      <w:pPr>
        <w:pStyle w:val="PargrafodaLista"/>
        <w:numPr>
          <w:ilvl w:val="0"/>
          <w:numId w:val="8"/>
        </w:numPr>
        <w:spacing w:before="120" w:after="120" w:line="360" w:lineRule="auto"/>
        <w:ind w:left="426" w:firstLine="0"/>
        <w:jc w:val="both"/>
        <w:rPr>
          <w:rFonts w:ascii="Times New Roman" w:hAnsi="Times New Roman" w:cs="Times New Roman"/>
          <w:sz w:val="24"/>
          <w:szCs w:val="24"/>
          <w:lang w:val="pt-BR"/>
        </w:rPr>
      </w:pPr>
      <w:r w:rsidRPr="00C369BD">
        <w:rPr>
          <w:rFonts w:ascii="Times New Roman" w:hAnsi="Times New Roman" w:cs="Times New Roman"/>
          <w:sz w:val="24"/>
          <w:szCs w:val="24"/>
          <w:lang w:val="pt-BR"/>
        </w:rPr>
        <w:t>Execução de serviços de terraplenagem;</w:t>
      </w:r>
    </w:p>
    <w:p w14:paraId="4B192C06" w14:textId="77777777" w:rsidR="00B9587B" w:rsidRPr="00B9587B" w:rsidRDefault="00B51CDD" w:rsidP="006F17DD">
      <w:pPr>
        <w:pStyle w:val="PargrafodaLista"/>
        <w:numPr>
          <w:ilvl w:val="0"/>
          <w:numId w:val="8"/>
        </w:numPr>
        <w:spacing w:before="120" w:after="120" w:line="360" w:lineRule="auto"/>
        <w:ind w:left="426" w:firstLine="0"/>
        <w:jc w:val="both"/>
        <w:rPr>
          <w:rFonts w:ascii="Times New Roman" w:hAnsi="Times New Roman" w:cs="Times New Roman"/>
          <w:sz w:val="24"/>
          <w:szCs w:val="24"/>
          <w:lang w:val="pt-BR"/>
        </w:rPr>
      </w:pPr>
      <w:r w:rsidRPr="00B9587B">
        <w:rPr>
          <w:rFonts w:ascii="Times New Roman" w:hAnsi="Times New Roman" w:cs="Times New Roman"/>
          <w:sz w:val="24"/>
        </w:rPr>
        <w:t>Implantação de equipamentos específicos para pavimentação</w:t>
      </w:r>
    </w:p>
    <w:p w14:paraId="3438C2D4" w14:textId="6CBDDECC" w:rsidR="008B711D" w:rsidRPr="00B9587B" w:rsidRDefault="00B51CDD" w:rsidP="006F17DD">
      <w:pPr>
        <w:pStyle w:val="PargrafodaLista"/>
        <w:numPr>
          <w:ilvl w:val="0"/>
          <w:numId w:val="8"/>
        </w:numPr>
        <w:spacing w:before="120" w:after="120" w:line="360" w:lineRule="auto"/>
        <w:ind w:left="426" w:firstLine="0"/>
        <w:jc w:val="both"/>
        <w:rPr>
          <w:rFonts w:ascii="Times New Roman" w:hAnsi="Times New Roman" w:cs="Times New Roman"/>
          <w:sz w:val="24"/>
          <w:szCs w:val="24"/>
          <w:lang w:val="pt-BR"/>
        </w:rPr>
      </w:pPr>
      <w:r w:rsidRPr="00B9587B">
        <w:rPr>
          <w:rFonts w:ascii="Times New Roman" w:hAnsi="Times New Roman" w:cs="Times New Roman"/>
          <w:sz w:val="24"/>
        </w:rPr>
        <w:t>Implantação</w:t>
      </w:r>
      <w:r w:rsidRPr="00B9587B">
        <w:rPr>
          <w:rFonts w:ascii="Times New Roman" w:hAnsi="Times New Roman" w:cs="Times New Roman"/>
          <w:spacing w:val="-4"/>
          <w:sz w:val="24"/>
        </w:rPr>
        <w:t xml:space="preserve"> </w:t>
      </w:r>
      <w:r w:rsidRPr="00B9587B">
        <w:rPr>
          <w:rFonts w:ascii="Times New Roman" w:hAnsi="Times New Roman" w:cs="Times New Roman"/>
          <w:sz w:val="24"/>
        </w:rPr>
        <w:t>de</w:t>
      </w:r>
      <w:r w:rsidRPr="00B9587B">
        <w:rPr>
          <w:rFonts w:ascii="Times New Roman" w:hAnsi="Times New Roman" w:cs="Times New Roman"/>
          <w:spacing w:val="-2"/>
          <w:sz w:val="24"/>
        </w:rPr>
        <w:t xml:space="preserve"> </w:t>
      </w:r>
      <w:r w:rsidRPr="00B9587B">
        <w:rPr>
          <w:rFonts w:ascii="Times New Roman" w:hAnsi="Times New Roman" w:cs="Times New Roman"/>
          <w:sz w:val="24"/>
        </w:rPr>
        <w:t>imprimação</w:t>
      </w:r>
      <w:r w:rsidRPr="00B9587B">
        <w:rPr>
          <w:rFonts w:ascii="Times New Roman" w:hAnsi="Times New Roman" w:cs="Times New Roman"/>
          <w:spacing w:val="-3"/>
          <w:sz w:val="24"/>
        </w:rPr>
        <w:t xml:space="preserve"> </w:t>
      </w:r>
      <w:r w:rsidRPr="00B9587B">
        <w:rPr>
          <w:rFonts w:ascii="Times New Roman" w:hAnsi="Times New Roman" w:cs="Times New Roman"/>
          <w:sz w:val="24"/>
        </w:rPr>
        <w:t>da</w:t>
      </w:r>
      <w:r w:rsidRPr="00B9587B">
        <w:rPr>
          <w:rFonts w:ascii="Times New Roman" w:hAnsi="Times New Roman" w:cs="Times New Roman"/>
          <w:spacing w:val="-4"/>
          <w:sz w:val="24"/>
        </w:rPr>
        <w:t xml:space="preserve"> </w:t>
      </w:r>
      <w:r w:rsidRPr="00B9587B">
        <w:rPr>
          <w:rFonts w:ascii="Times New Roman" w:hAnsi="Times New Roman" w:cs="Times New Roman"/>
          <w:sz w:val="24"/>
        </w:rPr>
        <w:t>superfície</w:t>
      </w:r>
    </w:p>
    <w:p w14:paraId="00970E38" w14:textId="56C38199" w:rsidR="008B711D" w:rsidRDefault="00B51CDD" w:rsidP="006F17DD">
      <w:pPr>
        <w:pStyle w:val="PargrafodaLista"/>
        <w:numPr>
          <w:ilvl w:val="2"/>
          <w:numId w:val="3"/>
        </w:numPr>
        <w:tabs>
          <w:tab w:val="left" w:pos="820"/>
          <w:tab w:val="left" w:pos="821"/>
        </w:tabs>
        <w:spacing w:before="120" w:after="120" w:line="360" w:lineRule="auto"/>
        <w:rPr>
          <w:rFonts w:ascii="Times New Roman" w:hAnsi="Times New Roman" w:cs="Times New Roman"/>
          <w:sz w:val="24"/>
        </w:rPr>
      </w:pPr>
      <w:r w:rsidRPr="007C07CD">
        <w:rPr>
          <w:rFonts w:ascii="Times New Roman" w:hAnsi="Times New Roman" w:cs="Times New Roman"/>
          <w:sz w:val="24"/>
        </w:rPr>
        <w:t>Implantação</w:t>
      </w:r>
      <w:r w:rsidRPr="007C07CD">
        <w:rPr>
          <w:rFonts w:ascii="Times New Roman" w:hAnsi="Times New Roman" w:cs="Times New Roman"/>
          <w:spacing w:val="-4"/>
          <w:sz w:val="24"/>
        </w:rPr>
        <w:t xml:space="preserve"> </w:t>
      </w:r>
      <w:r w:rsidRPr="007C07CD">
        <w:rPr>
          <w:rFonts w:ascii="Times New Roman" w:hAnsi="Times New Roman" w:cs="Times New Roman"/>
          <w:sz w:val="24"/>
        </w:rPr>
        <w:t>de</w:t>
      </w:r>
      <w:r w:rsidRPr="007C07CD">
        <w:rPr>
          <w:rFonts w:ascii="Times New Roman" w:hAnsi="Times New Roman" w:cs="Times New Roman"/>
          <w:spacing w:val="-4"/>
          <w:sz w:val="24"/>
        </w:rPr>
        <w:t xml:space="preserve"> </w:t>
      </w:r>
      <w:r w:rsidRPr="007C07CD">
        <w:rPr>
          <w:rFonts w:ascii="Times New Roman" w:hAnsi="Times New Roman" w:cs="Times New Roman"/>
          <w:sz w:val="24"/>
        </w:rPr>
        <w:t>pintura</w:t>
      </w:r>
      <w:r w:rsidRPr="007C07CD">
        <w:rPr>
          <w:rFonts w:ascii="Times New Roman" w:hAnsi="Times New Roman" w:cs="Times New Roman"/>
          <w:spacing w:val="-4"/>
          <w:sz w:val="24"/>
        </w:rPr>
        <w:t xml:space="preserve"> </w:t>
      </w:r>
      <w:r w:rsidRPr="007C07CD">
        <w:rPr>
          <w:rFonts w:ascii="Times New Roman" w:hAnsi="Times New Roman" w:cs="Times New Roman"/>
          <w:sz w:val="24"/>
        </w:rPr>
        <w:t>de</w:t>
      </w:r>
      <w:r w:rsidRPr="007C07CD">
        <w:rPr>
          <w:rFonts w:ascii="Times New Roman" w:hAnsi="Times New Roman" w:cs="Times New Roman"/>
          <w:spacing w:val="-4"/>
          <w:sz w:val="24"/>
        </w:rPr>
        <w:t xml:space="preserve"> </w:t>
      </w:r>
      <w:r w:rsidRPr="007C07CD">
        <w:rPr>
          <w:rFonts w:ascii="Times New Roman" w:hAnsi="Times New Roman" w:cs="Times New Roman"/>
          <w:sz w:val="24"/>
        </w:rPr>
        <w:t>ligação</w:t>
      </w:r>
    </w:p>
    <w:p w14:paraId="254FB176" w14:textId="65939C47" w:rsidR="00651125" w:rsidRDefault="00651125" w:rsidP="006F17DD">
      <w:pPr>
        <w:pStyle w:val="PargrafodaLista"/>
        <w:numPr>
          <w:ilvl w:val="2"/>
          <w:numId w:val="3"/>
        </w:numPr>
        <w:tabs>
          <w:tab w:val="left" w:pos="820"/>
          <w:tab w:val="left" w:pos="821"/>
        </w:tabs>
        <w:spacing w:before="120" w:after="120" w:line="360" w:lineRule="auto"/>
        <w:rPr>
          <w:rFonts w:ascii="Times New Roman" w:hAnsi="Times New Roman" w:cs="Times New Roman"/>
          <w:sz w:val="24"/>
        </w:rPr>
      </w:pPr>
      <w:r w:rsidRPr="007C07CD">
        <w:rPr>
          <w:rFonts w:ascii="Times New Roman" w:hAnsi="Times New Roman" w:cs="Times New Roman"/>
          <w:sz w:val="24"/>
        </w:rPr>
        <w:t>Implantação</w:t>
      </w:r>
      <w:r w:rsidRPr="007C07CD">
        <w:rPr>
          <w:rFonts w:ascii="Times New Roman" w:hAnsi="Times New Roman" w:cs="Times New Roman"/>
          <w:spacing w:val="-4"/>
          <w:sz w:val="24"/>
        </w:rPr>
        <w:t xml:space="preserve"> </w:t>
      </w:r>
      <w:r w:rsidRPr="007C07CD">
        <w:rPr>
          <w:rFonts w:ascii="Times New Roman" w:hAnsi="Times New Roman" w:cs="Times New Roman"/>
          <w:sz w:val="24"/>
        </w:rPr>
        <w:t>de</w:t>
      </w:r>
      <w:r w:rsidRPr="007C07CD">
        <w:rPr>
          <w:rFonts w:ascii="Times New Roman" w:hAnsi="Times New Roman" w:cs="Times New Roman"/>
          <w:spacing w:val="-3"/>
          <w:sz w:val="24"/>
        </w:rPr>
        <w:t xml:space="preserve"> </w:t>
      </w:r>
      <w:r w:rsidRPr="007C07CD">
        <w:rPr>
          <w:rFonts w:ascii="Times New Roman" w:hAnsi="Times New Roman" w:cs="Times New Roman"/>
          <w:sz w:val="24"/>
        </w:rPr>
        <w:t>revestimento</w:t>
      </w:r>
      <w:r w:rsidRPr="007C07CD">
        <w:rPr>
          <w:rFonts w:ascii="Times New Roman" w:hAnsi="Times New Roman" w:cs="Times New Roman"/>
          <w:spacing w:val="-4"/>
          <w:sz w:val="24"/>
        </w:rPr>
        <w:t xml:space="preserve"> </w:t>
      </w:r>
      <w:r w:rsidRPr="007C07CD">
        <w:rPr>
          <w:rFonts w:ascii="Times New Roman" w:hAnsi="Times New Roman" w:cs="Times New Roman"/>
          <w:sz w:val="24"/>
        </w:rPr>
        <w:t>em</w:t>
      </w:r>
      <w:r w:rsidRPr="007C07CD">
        <w:rPr>
          <w:rFonts w:ascii="Times New Roman" w:hAnsi="Times New Roman" w:cs="Times New Roman"/>
          <w:spacing w:val="-5"/>
          <w:sz w:val="24"/>
        </w:rPr>
        <w:t xml:space="preserve"> </w:t>
      </w:r>
      <w:r w:rsidRPr="007C07CD">
        <w:rPr>
          <w:rFonts w:ascii="Times New Roman" w:hAnsi="Times New Roman" w:cs="Times New Roman"/>
          <w:sz w:val="24"/>
        </w:rPr>
        <w:t>CBUQ</w:t>
      </w:r>
    </w:p>
    <w:p w14:paraId="0B8E85CF" w14:textId="3DAE6DE9" w:rsidR="00B9587B" w:rsidRPr="00B9587B" w:rsidRDefault="00651125" w:rsidP="006F17DD">
      <w:pPr>
        <w:pStyle w:val="PargrafodaLista"/>
        <w:numPr>
          <w:ilvl w:val="2"/>
          <w:numId w:val="3"/>
        </w:numPr>
        <w:tabs>
          <w:tab w:val="left" w:pos="820"/>
          <w:tab w:val="left" w:pos="821"/>
        </w:tabs>
        <w:spacing w:before="120" w:after="120" w:line="360" w:lineRule="auto"/>
        <w:rPr>
          <w:rFonts w:ascii="Times New Roman" w:hAnsi="Times New Roman" w:cs="Times New Roman"/>
          <w:sz w:val="24"/>
        </w:rPr>
      </w:pPr>
      <w:r>
        <w:rPr>
          <w:rFonts w:ascii="Times New Roman" w:hAnsi="Times New Roman" w:cs="Times New Roman"/>
          <w:sz w:val="24"/>
        </w:rPr>
        <w:t>Implantação de sinalização viária</w:t>
      </w:r>
    </w:p>
    <w:p w14:paraId="2054C80C" w14:textId="75B00254" w:rsidR="00203CDB" w:rsidRPr="007C07CD" w:rsidRDefault="00203CDB" w:rsidP="006F17DD">
      <w:pPr>
        <w:pStyle w:val="PargrafodaLista"/>
        <w:numPr>
          <w:ilvl w:val="2"/>
          <w:numId w:val="3"/>
        </w:numPr>
        <w:tabs>
          <w:tab w:val="left" w:pos="820"/>
          <w:tab w:val="left" w:pos="821"/>
        </w:tabs>
        <w:spacing w:before="120" w:after="120" w:line="360" w:lineRule="auto"/>
        <w:rPr>
          <w:rFonts w:ascii="Times New Roman" w:hAnsi="Times New Roman" w:cs="Times New Roman"/>
          <w:sz w:val="24"/>
        </w:rPr>
      </w:pPr>
      <w:r>
        <w:rPr>
          <w:rFonts w:ascii="Times New Roman" w:hAnsi="Times New Roman" w:cs="Times New Roman"/>
          <w:sz w:val="24"/>
        </w:rPr>
        <w:t>Piso Podotátil de concreto</w:t>
      </w:r>
    </w:p>
    <w:p w14:paraId="3E092D98" w14:textId="733122E7" w:rsidR="008B711D" w:rsidRDefault="00651125" w:rsidP="006F17DD">
      <w:pPr>
        <w:pStyle w:val="PargrafodaLista"/>
        <w:numPr>
          <w:ilvl w:val="2"/>
          <w:numId w:val="3"/>
        </w:numPr>
        <w:tabs>
          <w:tab w:val="left" w:pos="820"/>
          <w:tab w:val="left" w:pos="821"/>
        </w:tabs>
        <w:spacing w:before="120" w:after="120" w:line="360" w:lineRule="auto"/>
        <w:rPr>
          <w:rFonts w:ascii="Times New Roman" w:hAnsi="Times New Roman" w:cs="Times New Roman"/>
          <w:sz w:val="24"/>
        </w:rPr>
      </w:pPr>
      <w:r>
        <w:rPr>
          <w:rFonts w:ascii="Times New Roman" w:hAnsi="Times New Roman" w:cs="Times New Roman"/>
          <w:sz w:val="24"/>
        </w:rPr>
        <w:t>Implantaç</w:t>
      </w:r>
      <w:r w:rsidR="00203CDB">
        <w:rPr>
          <w:rFonts w:ascii="Times New Roman" w:hAnsi="Times New Roman" w:cs="Times New Roman"/>
          <w:sz w:val="24"/>
        </w:rPr>
        <w:t>ão</w:t>
      </w:r>
      <w:r>
        <w:rPr>
          <w:rFonts w:ascii="Times New Roman" w:hAnsi="Times New Roman" w:cs="Times New Roman"/>
          <w:sz w:val="24"/>
        </w:rPr>
        <w:t xml:space="preserve"> de calçadas</w:t>
      </w:r>
    </w:p>
    <w:p w14:paraId="5890DC1A" w14:textId="1868EBA7" w:rsidR="00203CDB" w:rsidRDefault="00651125" w:rsidP="006F17DD">
      <w:pPr>
        <w:pStyle w:val="PargrafodaLista"/>
        <w:numPr>
          <w:ilvl w:val="2"/>
          <w:numId w:val="3"/>
        </w:numPr>
        <w:tabs>
          <w:tab w:val="left" w:pos="820"/>
          <w:tab w:val="left" w:pos="821"/>
        </w:tabs>
        <w:spacing w:before="120" w:after="120" w:line="360" w:lineRule="auto"/>
        <w:rPr>
          <w:rFonts w:ascii="Times New Roman" w:hAnsi="Times New Roman" w:cs="Times New Roman"/>
          <w:sz w:val="24"/>
        </w:rPr>
      </w:pPr>
      <w:r>
        <w:rPr>
          <w:rFonts w:ascii="Times New Roman" w:hAnsi="Times New Roman" w:cs="Times New Roman"/>
          <w:sz w:val="24"/>
        </w:rPr>
        <w:t>Implantação de sistema de drenagem</w:t>
      </w:r>
    </w:p>
    <w:p w14:paraId="0C2532D9" w14:textId="77777777" w:rsidR="00743A27" w:rsidRPr="00203CDB" w:rsidRDefault="00743A27" w:rsidP="00743A27">
      <w:pPr>
        <w:pStyle w:val="PargrafodaLista"/>
        <w:tabs>
          <w:tab w:val="left" w:pos="820"/>
          <w:tab w:val="left" w:pos="821"/>
        </w:tabs>
        <w:spacing w:before="120" w:after="120" w:line="360" w:lineRule="auto"/>
        <w:ind w:firstLine="0"/>
        <w:rPr>
          <w:rFonts w:ascii="Times New Roman" w:hAnsi="Times New Roman" w:cs="Times New Roman"/>
          <w:sz w:val="24"/>
        </w:rPr>
      </w:pPr>
    </w:p>
    <w:p w14:paraId="670E51E7" w14:textId="4DBFCF3E" w:rsidR="00133EAA" w:rsidRPr="00AB3E29" w:rsidRDefault="00133EAA" w:rsidP="00464802">
      <w:pPr>
        <w:pStyle w:val="Ttulo1"/>
        <w:numPr>
          <w:ilvl w:val="0"/>
          <w:numId w:val="15"/>
        </w:numPr>
        <w:spacing w:before="120" w:after="120" w:line="360" w:lineRule="auto"/>
        <w:rPr>
          <w:rFonts w:ascii="Times New Roman" w:hAnsi="Times New Roman" w:cs="Times New Roman"/>
        </w:rPr>
      </w:pPr>
      <w:r w:rsidRPr="00AB3E29">
        <w:rPr>
          <w:rFonts w:ascii="Times New Roman" w:hAnsi="Times New Roman" w:cs="Times New Roman"/>
        </w:rPr>
        <w:t>SERVIÇOS</w:t>
      </w:r>
      <w:r w:rsidRPr="00AB3E29">
        <w:rPr>
          <w:rFonts w:ascii="Times New Roman" w:hAnsi="Times New Roman" w:cs="Times New Roman"/>
          <w:spacing w:val="-4"/>
        </w:rPr>
        <w:t xml:space="preserve"> </w:t>
      </w:r>
      <w:r>
        <w:rPr>
          <w:rFonts w:ascii="Times New Roman" w:hAnsi="Times New Roman" w:cs="Times New Roman"/>
        </w:rPr>
        <w:t>DIVERSOS</w:t>
      </w:r>
    </w:p>
    <w:p w14:paraId="745E7E27" w14:textId="00FE84E6" w:rsidR="00133EAA" w:rsidRDefault="00BE2AD8" w:rsidP="006F17DD">
      <w:pPr>
        <w:spacing w:before="120" w:after="120" w:line="360" w:lineRule="auto"/>
        <w:ind w:firstLine="851"/>
        <w:jc w:val="both"/>
        <w:rPr>
          <w:rFonts w:ascii="Times New Roman" w:hAnsi="Times New Roman" w:cs="Times New Roman"/>
          <w:sz w:val="24"/>
          <w:szCs w:val="24"/>
          <w:lang w:val="pt-BR"/>
        </w:rPr>
      </w:pPr>
      <w:r w:rsidRPr="00BE2AD8">
        <w:rPr>
          <w:rFonts w:ascii="Times New Roman" w:hAnsi="Times New Roman" w:cs="Times New Roman"/>
          <w:sz w:val="24"/>
          <w:szCs w:val="24"/>
          <w:lang w:val="pt-BR"/>
        </w:rPr>
        <w:t>Fornecimento e instalação de placa de obra em chapa galvanizada com estrutura de madeira. A placa terá dimensões de 3,00 x 1,50 metros, será pintada com tinta resistente às intempéries e conterá informações do empreendimento, como o nome da obra, prazo de execução e responsável técnico. Este serviço segue as especificações da referência AF_03/2022_PS.</w:t>
      </w:r>
    </w:p>
    <w:p w14:paraId="3F3D2A45" w14:textId="77777777" w:rsidR="009725B0" w:rsidRDefault="009725B0" w:rsidP="006F17DD">
      <w:pPr>
        <w:spacing w:before="120" w:after="120" w:line="360" w:lineRule="auto"/>
        <w:ind w:firstLine="851"/>
        <w:jc w:val="both"/>
        <w:rPr>
          <w:rFonts w:ascii="Times New Roman" w:hAnsi="Times New Roman" w:cs="Times New Roman"/>
          <w:sz w:val="24"/>
          <w:szCs w:val="24"/>
          <w:lang w:val="pt-BR"/>
        </w:rPr>
      </w:pPr>
    </w:p>
    <w:p w14:paraId="1110FC5B" w14:textId="466846AA" w:rsidR="00E75DC6" w:rsidRPr="00AB3E29" w:rsidRDefault="00E75DC6" w:rsidP="00464802">
      <w:pPr>
        <w:pStyle w:val="Ttulo1"/>
        <w:numPr>
          <w:ilvl w:val="0"/>
          <w:numId w:val="15"/>
        </w:numPr>
        <w:tabs>
          <w:tab w:val="left" w:pos="501"/>
        </w:tabs>
        <w:spacing w:before="120" w:after="120" w:line="360" w:lineRule="auto"/>
        <w:rPr>
          <w:rFonts w:ascii="Times New Roman" w:hAnsi="Times New Roman" w:cs="Times New Roman"/>
        </w:rPr>
      </w:pPr>
      <w:r w:rsidRPr="00AB3E29">
        <w:rPr>
          <w:rFonts w:ascii="Times New Roman" w:hAnsi="Times New Roman" w:cs="Times New Roman"/>
        </w:rPr>
        <w:t>ADMINISTR</w:t>
      </w:r>
      <w:r>
        <w:rPr>
          <w:rFonts w:ascii="Times New Roman" w:hAnsi="Times New Roman" w:cs="Times New Roman"/>
        </w:rPr>
        <w:t>AÇÃO</w:t>
      </w:r>
      <w:r w:rsidRPr="00AB3E29">
        <w:rPr>
          <w:rFonts w:ascii="Times New Roman" w:hAnsi="Times New Roman" w:cs="Times New Roman"/>
        </w:rPr>
        <w:t xml:space="preserve"> LOCAL</w:t>
      </w:r>
    </w:p>
    <w:p w14:paraId="53ADE7C7" w14:textId="77777777" w:rsidR="00E75DC6" w:rsidRPr="00AB3E29" w:rsidRDefault="00E75DC6" w:rsidP="006F17DD">
      <w:pPr>
        <w:pStyle w:val="Corpodetexto"/>
        <w:spacing w:before="120" w:after="120" w:line="360" w:lineRule="auto"/>
        <w:ind w:right="117" w:firstLine="851"/>
        <w:jc w:val="both"/>
        <w:rPr>
          <w:rFonts w:ascii="Times New Roman" w:hAnsi="Times New Roman" w:cs="Times New Roman"/>
          <w:lang w:val="pt-BR"/>
        </w:rPr>
      </w:pPr>
      <w:r w:rsidRPr="00AB3E29">
        <w:rPr>
          <w:rFonts w:ascii="Times New Roman" w:hAnsi="Times New Roman" w:cs="Times New Roman"/>
          <w:lang w:val="pt-BR"/>
        </w:rPr>
        <w:t>A obra contará com uma equipe técnica de administração local composta por profissionais específicos para supervisão e fiscalização contínua dos serviços. O detalhamento de horas de trabalho, conforme estabelecido pela convenção coletiva, é o seguinte:</w:t>
      </w:r>
    </w:p>
    <w:p w14:paraId="51A1AA63" w14:textId="54AEF958" w:rsidR="00E75DC6" w:rsidRPr="00AB3E29" w:rsidRDefault="00E75DC6" w:rsidP="006F17DD">
      <w:pPr>
        <w:pStyle w:val="Corpodetexto"/>
        <w:numPr>
          <w:ilvl w:val="0"/>
          <w:numId w:val="9"/>
        </w:numPr>
        <w:spacing w:before="120" w:after="120" w:line="360" w:lineRule="auto"/>
        <w:ind w:left="1134" w:right="117"/>
        <w:jc w:val="both"/>
        <w:rPr>
          <w:rFonts w:ascii="Times New Roman" w:hAnsi="Times New Roman" w:cs="Times New Roman"/>
          <w:lang w:val="pt-BR"/>
        </w:rPr>
      </w:pPr>
      <w:r w:rsidRPr="00AB3E29">
        <w:rPr>
          <w:rFonts w:ascii="Times New Roman" w:hAnsi="Times New Roman" w:cs="Times New Roman"/>
          <w:lang w:val="pt-BR"/>
        </w:rPr>
        <w:t xml:space="preserve">Engenheiro: </w:t>
      </w:r>
      <w:r w:rsidR="00882686">
        <w:rPr>
          <w:rFonts w:ascii="Times New Roman" w:hAnsi="Times New Roman" w:cs="Times New Roman"/>
          <w:lang w:val="pt-BR"/>
        </w:rPr>
        <w:t>22</w:t>
      </w:r>
      <w:r w:rsidRPr="00AB3E29">
        <w:rPr>
          <w:rFonts w:ascii="Times New Roman" w:hAnsi="Times New Roman" w:cs="Times New Roman"/>
          <w:lang w:val="pt-BR"/>
        </w:rPr>
        <w:t xml:space="preserve"> horas trabalhadas/mês</w:t>
      </w:r>
      <w:r>
        <w:rPr>
          <w:rFonts w:ascii="Times New Roman" w:hAnsi="Times New Roman" w:cs="Times New Roman"/>
          <w:lang w:val="pt-BR"/>
        </w:rPr>
        <w:t>;</w:t>
      </w:r>
    </w:p>
    <w:p w14:paraId="421283C9" w14:textId="77777777" w:rsidR="00E75DC6" w:rsidRPr="00AB3E29" w:rsidRDefault="00E75DC6" w:rsidP="006F17DD">
      <w:pPr>
        <w:pStyle w:val="Corpodetexto"/>
        <w:numPr>
          <w:ilvl w:val="0"/>
          <w:numId w:val="9"/>
        </w:numPr>
        <w:spacing w:before="120" w:after="120" w:line="360" w:lineRule="auto"/>
        <w:ind w:left="1134" w:right="117"/>
        <w:jc w:val="both"/>
        <w:rPr>
          <w:rFonts w:ascii="Times New Roman" w:hAnsi="Times New Roman" w:cs="Times New Roman"/>
          <w:lang w:val="pt-BR"/>
        </w:rPr>
      </w:pPr>
      <w:r w:rsidRPr="00AB3E29">
        <w:rPr>
          <w:rFonts w:ascii="Times New Roman" w:hAnsi="Times New Roman" w:cs="Times New Roman"/>
          <w:lang w:val="pt-BR"/>
        </w:rPr>
        <w:t>Encarregado: 220 horas trabalhadas/mês</w:t>
      </w:r>
      <w:r>
        <w:rPr>
          <w:rFonts w:ascii="Times New Roman" w:hAnsi="Times New Roman" w:cs="Times New Roman"/>
          <w:lang w:val="pt-BR"/>
        </w:rPr>
        <w:t>;</w:t>
      </w:r>
    </w:p>
    <w:p w14:paraId="5B569E78" w14:textId="77777777" w:rsidR="00E75DC6" w:rsidRPr="00AB3E29" w:rsidRDefault="00E75DC6" w:rsidP="006F17DD">
      <w:pPr>
        <w:pStyle w:val="Corpodetexto"/>
        <w:numPr>
          <w:ilvl w:val="0"/>
          <w:numId w:val="9"/>
        </w:numPr>
        <w:spacing w:before="120" w:after="120" w:line="360" w:lineRule="auto"/>
        <w:ind w:left="1134" w:right="117"/>
        <w:jc w:val="both"/>
        <w:rPr>
          <w:rFonts w:ascii="Times New Roman" w:hAnsi="Times New Roman" w:cs="Times New Roman"/>
          <w:lang w:val="pt-BR"/>
        </w:rPr>
      </w:pPr>
      <w:r w:rsidRPr="00AB3E29">
        <w:rPr>
          <w:rFonts w:ascii="Times New Roman" w:hAnsi="Times New Roman" w:cs="Times New Roman"/>
          <w:lang w:val="pt-BR"/>
        </w:rPr>
        <w:lastRenderedPageBreak/>
        <w:t>Topógrafo: 110 horas trabalhadas/mês</w:t>
      </w:r>
      <w:r>
        <w:rPr>
          <w:rFonts w:ascii="Times New Roman" w:hAnsi="Times New Roman" w:cs="Times New Roman"/>
          <w:lang w:val="pt-BR"/>
        </w:rPr>
        <w:t>;</w:t>
      </w:r>
    </w:p>
    <w:p w14:paraId="250A4361" w14:textId="288B742F" w:rsidR="00E75DC6" w:rsidRDefault="00E75DC6" w:rsidP="006F17DD">
      <w:pPr>
        <w:pStyle w:val="Corpodetexto"/>
        <w:spacing w:before="120" w:after="120" w:line="360" w:lineRule="auto"/>
        <w:ind w:right="117" w:firstLine="851"/>
        <w:jc w:val="both"/>
        <w:rPr>
          <w:rFonts w:ascii="Times New Roman" w:hAnsi="Times New Roman" w:cs="Times New Roman"/>
          <w:lang w:val="pt-BR"/>
        </w:rPr>
      </w:pPr>
      <w:r w:rsidRPr="00AB3E29">
        <w:rPr>
          <w:rFonts w:ascii="Times New Roman" w:hAnsi="Times New Roman" w:cs="Times New Roman"/>
          <w:lang w:val="pt-BR"/>
        </w:rPr>
        <w:t>Essa administração local assegurará o cumprimento das etapas planejadas, monitorando a qualidade, produtividade e segurança dos processos, conforme detalhado na planilha orçamentária e demais documentos técnicos do projeto.</w:t>
      </w:r>
    </w:p>
    <w:p w14:paraId="08F4E939" w14:textId="77777777" w:rsidR="009725B0" w:rsidRDefault="009725B0" w:rsidP="006F17DD">
      <w:pPr>
        <w:pStyle w:val="Corpodetexto"/>
        <w:spacing w:before="120" w:after="120" w:line="360" w:lineRule="auto"/>
        <w:ind w:right="117" w:firstLine="851"/>
        <w:jc w:val="both"/>
        <w:rPr>
          <w:rFonts w:ascii="Times New Roman" w:hAnsi="Times New Roman" w:cs="Times New Roman"/>
          <w:lang w:val="pt-BR"/>
        </w:rPr>
      </w:pPr>
    </w:p>
    <w:p w14:paraId="15C7954A" w14:textId="2EE855D9" w:rsidR="00E75DC6" w:rsidRPr="00AF0496" w:rsidRDefault="00E75DC6" w:rsidP="00464802">
      <w:pPr>
        <w:pStyle w:val="Corpodetexto"/>
        <w:numPr>
          <w:ilvl w:val="0"/>
          <w:numId w:val="15"/>
        </w:numPr>
        <w:spacing w:before="120" w:after="120" w:line="360" w:lineRule="auto"/>
        <w:ind w:right="117"/>
        <w:jc w:val="both"/>
        <w:rPr>
          <w:rFonts w:ascii="Times New Roman" w:hAnsi="Times New Roman" w:cs="Times New Roman"/>
          <w:b/>
          <w:bCs/>
          <w:lang w:val="pt-BR"/>
        </w:rPr>
      </w:pPr>
      <w:r w:rsidRPr="00AF0496">
        <w:rPr>
          <w:rFonts w:ascii="Times New Roman" w:hAnsi="Times New Roman" w:cs="Times New Roman"/>
          <w:b/>
          <w:bCs/>
          <w:lang w:val="pt-BR"/>
        </w:rPr>
        <w:t>MOBILIZAÇÃO E DESMOBILIZAÇÃO</w:t>
      </w:r>
    </w:p>
    <w:p w14:paraId="57EFA0E5" w14:textId="012C6C67" w:rsidR="00BE2AD8" w:rsidRPr="00BE2AD8" w:rsidRDefault="00BE2AD8" w:rsidP="006F17DD">
      <w:pPr>
        <w:spacing w:before="120" w:after="120" w:line="360" w:lineRule="auto"/>
        <w:ind w:firstLine="851"/>
        <w:jc w:val="both"/>
        <w:rPr>
          <w:rFonts w:ascii="Times New Roman" w:hAnsi="Times New Roman" w:cs="Times New Roman"/>
          <w:sz w:val="24"/>
          <w:szCs w:val="24"/>
          <w:lang w:val="pt-BR"/>
        </w:rPr>
      </w:pPr>
      <w:r w:rsidRPr="00BE2AD8">
        <w:rPr>
          <w:rFonts w:ascii="Times New Roman" w:hAnsi="Times New Roman" w:cs="Times New Roman"/>
          <w:b/>
          <w:bCs/>
          <w:sz w:val="24"/>
          <w:szCs w:val="24"/>
          <w:lang w:val="pt-BR"/>
        </w:rPr>
        <w:t>Mobilização</w:t>
      </w:r>
      <w:r>
        <w:rPr>
          <w:rFonts w:ascii="Times New Roman" w:hAnsi="Times New Roman" w:cs="Times New Roman"/>
          <w:sz w:val="24"/>
          <w:szCs w:val="24"/>
          <w:lang w:val="pt-BR"/>
        </w:rPr>
        <w:t xml:space="preserve"> - </w:t>
      </w:r>
      <w:r w:rsidRPr="00BE2AD8">
        <w:rPr>
          <w:rFonts w:ascii="Times New Roman" w:hAnsi="Times New Roman" w:cs="Times New Roman"/>
          <w:sz w:val="24"/>
          <w:szCs w:val="24"/>
          <w:lang w:val="pt-BR"/>
        </w:rPr>
        <w:t>Essa etapa inclui o transporte e instalação de todos os equipamentos, máquinas, ferramentas e materiais necessários para a execução da obra. Envolve o preparo do canteiro de obras, com montagem de estruturas provisórias, como almoxarifado e alojamentos, e a organização de áreas de armazenamento de materiais. Máquinas como retroescavadeiras, caminhões basculantes, rolos compactadores e motoniveladoras serão mobilizadas para o local. Todos os procedimentos seguirão as normas de segurança e logística previamente aprovadas no projeto.</w:t>
      </w:r>
    </w:p>
    <w:p w14:paraId="31F3D356" w14:textId="4F9A50E0" w:rsidR="00133EAA" w:rsidRDefault="00BE2AD8" w:rsidP="006F17DD">
      <w:pPr>
        <w:spacing w:before="120" w:after="120" w:line="360" w:lineRule="auto"/>
        <w:ind w:firstLine="851"/>
        <w:jc w:val="both"/>
        <w:rPr>
          <w:rFonts w:ascii="Times New Roman" w:hAnsi="Times New Roman" w:cs="Times New Roman"/>
          <w:sz w:val="24"/>
          <w:szCs w:val="24"/>
          <w:lang w:val="pt-BR"/>
        </w:rPr>
      </w:pPr>
      <w:r w:rsidRPr="00BE2AD8">
        <w:rPr>
          <w:rFonts w:ascii="Times New Roman" w:hAnsi="Times New Roman" w:cs="Times New Roman"/>
          <w:b/>
          <w:bCs/>
          <w:sz w:val="24"/>
          <w:szCs w:val="24"/>
          <w:lang w:val="pt-BR"/>
        </w:rPr>
        <w:t>Desmobilização</w:t>
      </w:r>
      <w:r>
        <w:rPr>
          <w:rFonts w:ascii="Times New Roman" w:hAnsi="Times New Roman" w:cs="Times New Roman"/>
          <w:sz w:val="24"/>
          <w:szCs w:val="24"/>
          <w:lang w:val="pt-BR"/>
        </w:rPr>
        <w:t xml:space="preserve"> - </w:t>
      </w:r>
      <w:r w:rsidRPr="00BE2AD8">
        <w:rPr>
          <w:rFonts w:ascii="Times New Roman" w:hAnsi="Times New Roman" w:cs="Times New Roman"/>
          <w:sz w:val="24"/>
          <w:szCs w:val="24"/>
          <w:lang w:val="pt-BR"/>
        </w:rPr>
        <w:t>Ao final dos serviços, será feita a retirada de todos os equipamentos e estruturas provisórias do canteiro de obras. Inclui a limpeza e restauração das áreas utilizadas, devolvendo-as ao estado original ou conforme especificado no contrato. Esse processo assegura que o local da obra seja deixado em condições adequadas para uso ou entrega ao contratante.</w:t>
      </w:r>
    </w:p>
    <w:p w14:paraId="6E1D70CC" w14:textId="77777777" w:rsidR="00615623" w:rsidRPr="00BE2AD8" w:rsidRDefault="00615623" w:rsidP="006F17DD">
      <w:pPr>
        <w:spacing w:before="120" w:after="120" w:line="360" w:lineRule="auto"/>
        <w:ind w:firstLine="851"/>
        <w:jc w:val="both"/>
        <w:rPr>
          <w:rFonts w:ascii="Times New Roman" w:hAnsi="Times New Roman" w:cs="Times New Roman"/>
          <w:sz w:val="24"/>
          <w:szCs w:val="24"/>
          <w:lang w:val="pt-BR"/>
        </w:rPr>
      </w:pPr>
    </w:p>
    <w:p w14:paraId="2D5FA293" w14:textId="5512FB26" w:rsidR="008B711D" w:rsidRPr="007C07CD" w:rsidRDefault="00B51CDD" w:rsidP="00464802">
      <w:pPr>
        <w:pStyle w:val="Ttulo1"/>
        <w:numPr>
          <w:ilvl w:val="0"/>
          <w:numId w:val="15"/>
        </w:numPr>
        <w:spacing w:before="120" w:after="120" w:line="360" w:lineRule="auto"/>
        <w:rPr>
          <w:rFonts w:ascii="Times New Roman" w:hAnsi="Times New Roman" w:cs="Times New Roman"/>
        </w:rPr>
      </w:pPr>
      <w:r w:rsidRPr="007C07CD">
        <w:rPr>
          <w:rFonts w:ascii="Times New Roman" w:hAnsi="Times New Roman" w:cs="Times New Roman"/>
        </w:rPr>
        <w:t>ELEMENTOS</w:t>
      </w:r>
      <w:r w:rsidRPr="007C07CD">
        <w:rPr>
          <w:rFonts w:ascii="Times New Roman" w:hAnsi="Times New Roman" w:cs="Times New Roman"/>
          <w:spacing w:val="-6"/>
        </w:rPr>
        <w:t xml:space="preserve"> </w:t>
      </w:r>
      <w:r w:rsidRPr="007C07CD">
        <w:rPr>
          <w:rFonts w:ascii="Times New Roman" w:hAnsi="Times New Roman" w:cs="Times New Roman"/>
        </w:rPr>
        <w:t>CONSTRUTIVOS</w:t>
      </w:r>
    </w:p>
    <w:p w14:paraId="00E78FA8" w14:textId="30F390C2" w:rsidR="008B711D" w:rsidRDefault="00BE2AD8" w:rsidP="00464802">
      <w:pPr>
        <w:pStyle w:val="Ttulo1"/>
        <w:numPr>
          <w:ilvl w:val="1"/>
          <w:numId w:val="15"/>
        </w:numPr>
        <w:tabs>
          <w:tab w:val="left" w:pos="568"/>
        </w:tabs>
        <w:spacing w:before="120" w:after="120" w:line="360" w:lineRule="auto"/>
        <w:rPr>
          <w:rFonts w:ascii="Times New Roman" w:hAnsi="Times New Roman" w:cs="Times New Roman"/>
        </w:rPr>
      </w:pPr>
      <w:r w:rsidRPr="00BE2AD8">
        <w:rPr>
          <w:rFonts w:ascii="Times New Roman" w:hAnsi="Times New Roman" w:cs="Times New Roman"/>
        </w:rPr>
        <w:t>TERRAPLENAGEM</w:t>
      </w:r>
    </w:p>
    <w:p w14:paraId="700110DE" w14:textId="57150609" w:rsidR="008B711D" w:rsidRDefault="00B51CDD" w:rsidP="006F17DD">
      <w:pPr>
        <w:pStyle w:val="Corpodetexto"/>
        <w:spacing w:before="120" w:after="120" w:line="360" w:lineRule="auto"/>
        <w:ind w:left="100" w:right="110" w:firstLine="751"/>
        <w:jc w:val="both"/>
        <w:rPr>
          <w:rFonts w:ascii="Times New Roman" w:hAnsi="Times New Roman" w:cs="Times New Roman"/>
        </w:rPr>
      </w:pPr>
      <w:r w:rsidRPr="007C07CD">
        <w:rPr>
          <w:rFonts w:ascii="Times New Roman" w:hAnsi="Times New Roman" w:cs="Times New Roman"/>
        </w:rPr>
        <w:t>Neste</w:t>
      </w:r>
      <w:r w:rsidRPr="007C07CD">
        <w:rPr>
          <w:rFonts w:ascii="Times New Roman" w:hAnsi="Times New Roman" w:cs="Times New Roman"/>
          <w:spacing w:val="1"/>
        </w:rPr>
        <w:t xml:space="preserve"> </w:t>
      </w:r>
      <w:r w:rsidRPr="007C07CD">
        <w:rPr>
          <w:rFonts w:ascii="Times New Roman" w:hAnsi="Times New Roman" w:cs="Times New Roman"/>
        </w:rPr>
        <w:t>item</w:t>
      </w:r>
      <w:r w:rsidRPr="007C07CD">
        <w:rPr>
          <w:rFonts w:ascii="Times New Roman" w:hAnsi="Times New Roman" w:cs="Times New Roman"/>
          <w:spacing w:val="1"/>
        </w:rPr>
        <w:t xml:space="preserve"> </w:t>
      </w:r>
      <w:r w:rsidRPr="007C07CD">
        <w:rPr>
          <w:rFonts w:ascii="Times New Roman" w:hAnsi="Times New Roman" w:cs="Times New Roman"/>
        </w:rPr>
        <w:t>estão</w:t>
      </w:r>
      <w:r w:rsidRPr="007C07CD">
        <w:rPr>
          <w:rFonts w:ascii="Times New Roman" w:hAnsi="Times New Roman" w:cs="Times New Roman"/>
          <w:spacing w:val="1"/>
        </w:rPr>
        <w:t xml:space="preserve"> </w:t>
      </w:r>
      <w:r w:rsidRPr="007C07CD">
        <w:rPr>
          <w:rFonts w:ascii="Times New Roman" w:hAnsi="Times New Roman" w:cs="Times New Roman"/>
        </w:rPr>
        <w:t>expostas</w:t>
      </w:r>
      <w:r w:rsidRPr="007C07CD">
        <w:rPr>
          <w:rFonts w:ascii="Times New Roman" w:hAnsi="Times New Roman" w:cs="Times New Roman"/>
          <w:spacing w:val="1"/>
        </w:rPr>
        <w:t xml:space="preserve"> </w:t>
      </w:r>
      <w:r w:rsidRPr="007C07CD">
        <w:rPr>
          <w:rFonts w:ascii="Times New Roman" w:hAnsi="Times New Roman" w:cs="Times New Roman"/>
        </w:rPr>
        <w:t>algumas</w:t>
      </w:r>
      <w:r w:rsidRPr="007C07CD">
        <w:rPr>
          <w:rFonts w:ascii="Times New Roman" w:hAnsi="Times New Roman" w:cs="Times New Roman"/>
          <w:spacing w:val="1"/>
        </w:rPr>
        <w:t xml:space="preserve"> </w:t>
      </w:r>
      <w:r w:rsidRPr="007C07CD">
        <w:rPr>
          <w:rFonts w:ascii="Times New Roman" w:hAnsi="Times New Roman" w:cs="Times New Roman"/>
        </w:rPr>
        <w:t>considerações</w:t>
      </w:r>
      <w:r w:rsidRPr="007C07CD">
        <w:rPr>
          <w:rFonts w:ascii="Times New Roman" w:hAnsi="Times New Roman" w:cs="Times New Roman"/>
          <w:spacing w:val="1"/>
        </w:rPr>
        <w:t xml:space="preserve"> </w:t>
      </w:r>
      <w:r w:rsidRPr="007C07CD">
        <w:rPr>
          <w:rFonts w:ascii="Times New Roman" w:hAnsi="Times New Roman" w:cs="Times New Roman"/>
        </w:rPr>
        <w:t>sobre</w:t>
      </w:r>
      <w:r w:rsidRPr="007C07CD">
        <w:rPr>
          <w:rFonts w:ascii="Times New Roman" w:hAnsi="Times New Roman" w:cs="Times New Roman"/>
          <w:spacing w:val="1"/>
        </w:rPr>
        <w:t xml:space="preserve"> </w:t>
      </w:r>
      <w:r w:rsidRPr="007C07CD">
        <w:rPr>
          <w:rFonts w:ascii="Times New Roman" w:hAnsi="Times New Roman" w:cs="Times New Roman"/>
        </w:rPr>
        <w:t>o</w:t>
      </w:r>
      <w:r w:rsidRPr="007C07CD">
        <w:rPr>
          <w:rFonts w:ascii="Times New Roman" w:hAnsi="Times New Roman" w:cs="Times New Roman"/>
          <w:spacing w:val="1"/>
        </w:rPr>
        <w:t xml:space="preserve"> </w:t>
      </w:r>
      <w:r w:rsidRPr="007C07CD">
        <w:rPr>
          <w:rFonts w:ascii="Times New Roman" w:hAnsi="Times New Roman" w:cs="Times New Roman"/>
        </w:rPr>
        <w:t>sistema</w:t>
      </w:r>
      <w:r w:rsidRPr="007C07CD">
        <w:rPr>
          <w:rFonts w:ascii="Times New Roman" w:hAnsi="Times New Roman" w:cs="Times New Roman"/>
          <w:spacing w:val="1"/>
        </w:rPr>
        <w:t xml:space="preserve"> </w:t>
      </w:r>
      <w:r w:rsidRPr="007C07CD">
        <w:rPr>
          <w:rFonts w:ascii="Times New Roman" w:hAnsi="Times New Roman" w:cs="Times New Roman"/>
        </w:rPr>
        <w:t>de</w:t>
      </w:r>
      <w:r w:rsidRPr="007C07CD">
        <w:rPr>
          <w:rFonts w:ascii="Times New Roman" w:hAnsi="Times New Roman" w:cs="Times New Roman"/>
          <w:spacing w:val="1"/>
        </w:rPr>
        <w:t xml:space="preserve"> </w:t>
      </w:r>
      <w:r w:rsidRPr="007C07CD">
        <w:rPr>
          <w:rFonts w:ascii="Times New Roman" w:hAnsi="Times New Roman" w:cs="Times New Roman"/>
        </w:rPr>
        <w:t>infraestrutura adotado, do tipo convencional composto no revestimento asfáltico em</w:t>
      </w:r>
      <w:r w:rsidRPr="007C07CD">
        <w:rPr>
          <w:rFonts w:ascii="Times New Roman" w:hAnsi="Times New Roman" w:cs="Times New Roman"/>
          <w:spacing w:val="1"/>
        </w:rPr>
        <w:t xml:space="preserve"> </w:t>
      </w:r>
      <w:r w:rsidRPr="007C07CD">
        <w:rPr>
          <w:rFonts w:ascii="Times New Roman" w:hAnsi="Times New Roman" w:cs="Times New Roman"/>
        </w:rPr>
        <w:t>Concreto Betuminoso Usinado à Quente (CBUQ). Para maiores informações sobre</w:t>
      </w:r>
      <w:r w:rsidRPr="007C07CD">
        <w:rPr>
          <w:rFonts w:ascii="Times New Roman" w:hAnsi="Times New Roman" w:cs="Times New Roman"/>
          <w:spacing w:val="1"/>
        </w:rPr>
        <w:t xml:space="preserve"> </w:t>
      </w:r>
      <w:r w:rsidRPr="007C07CD">
        <w:rPr>
          <w:rFonts w:ascii="Times New Roman" w:hAnsi="Times New Roman" w:cs="Times New Roman"/>
        </w:rPr>
        <w:t>os</w:t>
      </w:r>
      <w:r w:rsidRPr="007C07CD">
        <w:rPr>
          <w:rFonts w:ascii="Times New Roman" w:hAnsi="Times New Roman" w:cs="Times New Roman"/>
          <w:spacing w:val="1"/>
        </w:rPr>
        <w:t xml:space="preserve"> </w:t>
      </w:r>
      <w:r w:rsidRPr="007C07CD">
        <w:rPr>
          <w:rFonts w:ascii="Times New Roman" w:hAnsi="Times New Roman" w:cs="Times New Roman"/>
        </w:rPr>
        <w:t>materiais</w:t>
      </w:r>
      <w:r w:rsidRPr="007C07CD">
        <w:rPr>
          <w:rFonts w:ascii="Times New Roman" w:hAnsi="Times New Roman" w:cs="Times New Roman"/>
          <w:spacing w:val="1"/>
        </w:rPr>
        <w:t xml:space="preserve"> </w:t>
      </w:r>
      <w:r w:rsidRPr="007C07CD">
        <w:rPr>
          <w:rFonts w:ascii="Times New Roman" w:hAnsi="Times New Roman" w:cs="Times New Roman"/>
        </w:rPr>
        <w:t>empregados</w:t>
      </w:r>
      <w:r w:rsidRPr="007C07CD">
        <w:rPr>
          <w:rFonts w:ascii="Times New Roman" w:hAnsi="Times New Roman" w:cs="Times New Roman"/>
          <w:spacing w:val="1"/>
        </w:rPr>
        <w:t xml:space="preserve"> </w:t>
      </w:r>
      <w:r w:rsidRPr="007C07CD">
        <w:rPr>
          <w:rFonts w:ascii="Times New Roman" w:hAnsi="Times New Roman" w:cs="Times New Roman"/>
        </w:rPr>
        <w:t>e</w:t>
      </w:r>
      <w:r w:rsidRPr="007C07CD">
        <w:rPr>
          <w:rFonts w:ascii="Times New Roman" w:hAnsi="Times New Roman" w:cs="Times New Roman"/>
          <w:spacing w:val="1"/>
        </w:rPr>
        <w:t xml:space="preserve"> </w:t>
      </w:r>
      <w:r w:rsidRPr="007C07CD">
        <w:rPr>
          <w:rFonts w:ascii="Times New Roman" w:hAnsi="Times New Roman" w:cs="Times New Roman"/>
        </w:rPr>
        <w:t>especificações</w:t>
      </w:r>
      <w:r w:rsidRPr="007C07CD">
        <w:rPr>
          <w:rFonts w:ascii="Times New Roman" w:hAnsi="Times New Roman" w:cs="Times New Roman"/>
          <w:spacing w:val="1"/>
        </w:rPr>
        <w:t xml:space="preserve"> </w:t>
      </w:r>
      <w:r w:rsidRPr="007C07CD">
        <w:rPr>
          <w:rFonts w:ascii="Times New Roman" w:hAnsi="Times New Roman" w:cs="Times New Roman"/>
        </w:rPr>
        <w:t>deverão</w:t>
      </w:r>
      <w:r w:rsidRPr="007C07CD">
        <w:rPr>
          <w:rFonts w:ascii="Times New Roman" w:hAnsi="Times New Roman" w:cs="Times New Roman"/>
          <w:spacing w:val="1"/>
        </w:rPr>
        <w:t xml:space="preserve"> </w:t>
      </w:r>
      <w:r w:rsidRPr="007C07CD">
        <w:rPr>
          <w:rFonts w:ascii="Times New Roman" w:hAnsi="Times New Roman" w:cs="Times New Roman"/>
        </w:rPr>
        <w:t>ser</w:t>
      </w:r>
      <w:r w:rsidRPr="007C07CD">
        <w:rPr>
          <w:rFonts w:ascii="Times New Roman" w:hAnsi="Times New Roman" w:cs="Times New Roman"/>
          <w:spacing w:val="1"/>
        </w:rPr>
        <w:t xml:space="preserve"> </w:t>
      </w:r>
      <w:r w:rsidRPr="007C07CD">
        <w:rPr>
          <w:rFonts w:ascii="Times New Roman" w:hAnsi="Times New Roman" w:cs="Times New Roman"/>
        </w:rPr>
        <w:t>consultados</w:t>
      </w:r>
      <w:r w:rsidRPr="007C07CD">
        <w:rPr>
          <w:rFonts w:ascii="Times New Roman" w:hAnsi="Times New Roman" w:cs="Times New Roman"/>
          <w:spacing w:val="1"/>
        </w:rPr>
        <w:t xml:space="preserve"> </w:t>
      </w:r>
      <w:r w:rsidRPr="007C07CD">
        <w:rPr>
          <w:rFonts w:ascii="Times New Roman" w:hAnsi="Times New Roman" w:cs="Times New Roman"/>
        </w:rPr>
        <w:t>o</w:t>
      </w:r>
      <w:r w:rsidRPr="007C07CD">
        <w:rPr>
          <w:rFonts w:ascii="Times New Roman" w:hAnsi="Times New Roman" w:cs="Times New Roman"/>
          <w:spacing w:val="1"/>
        </w:rPr>
        <w:t xml:space="preserve"> </w:t>
      </w:r>
      <w:r w:rsidRPr="007C07CD">
        <w:rPr>
          <w:rFonts w:ascii="Times New Roman" w:hAnsi="Times New Roman" w:cs="Times New Roman"/>
        </w:rPr>
        <w:t>projeto</w:t>
      </w:r>
      <w:r w:rsidRPr="007C07CD">
        <w:rPr>
          <w:rFonts w:ascii="Times New Roman" w:hAnsi="Times New Roman" w:cs="Times New Roman"/>
          <w:spacing w:val="1"/>
        </w:rPr>
        <w:t xml:space="preserve"> </w:t>
      </w:r>
      <w:r w:rsidRPr="007C07CD">
        <w:rPr>
          <w:rFonts w:ascii="Times New Roman" w:hAnsi="Times New Roman" w:cs="Times New Roman"/>
        </w:rPr>
        <w:t>executivo</w:t>
      </w:r>
      <w:r w:rsidRPr="007C07CD">
        <w:rPr>
          <w:rFonts w:ascii="Times New Roman" w:hAnsi="Times New Roman" w:cs="Times New Roman"/>
          <w:spacing w:val="-2"/>
        </w:rPr>
        <w:t xml:space="preserve"> </w:t>
      </w:r>
      <w:r w:rsidRPr="007C07CD">
        <w:rPr>
          <w:rFonts w:ascii="Times New Roman" w:hAnsi="Times New Roman" w:cs="Times New Roman"/>
        </w:rPr>
        <w:t>de</w:t>
      </w:r>
      <w:r w:rsidRPr="007C07CD">
        <w:rPr>
          <w:rFonts w:ascii="Times New Roman" w:hAnsi="Times New Roman" w:cs="Times New Roman"/>
          <w:spacing w:val="-1"/>
        </w:rPr>
        <w:t xml:space="preserve"> </w:t>
      </w:r>
      <w:r w:rsidRPr="007C07CD">
        <w:rPr>
          <w:rFonts w:ascii="Times New Roman" w:hAnsi="Times New Roman" w:cs="Times New Roman"/>
        </w:rPr>
        <w:t>estrutura.</w:t>
      </w:r>
    </w:p>
    <w:p w14:paraId="5C957BA2" w14:textId="77777777" w:rsidR="004428C5" w:rsidRPr="00BE2AD8" w:rsidRDefault="004428C5" w:rsidP="006F17DD">
      <w:pPr>
        <w:pStyle w:val="Corpodetexto"/>
        <w:spacing w:before="120" w:after="120" w:line="360" w:lineRule="auto"/>
        <w:ind w:left="100" w:right="110" w:firstLine="751"/>
        <w:jc w:val="both"/>
        <w:rPr>
          <w:rFonts w:ascii="Times New Roman" w:hAnsi="Times New Roman" w:cs="Times New Roman"/>
        </w:rPr>
      </w:pPr>
    </w:p>
    <w:p w14:paraId="4068A3A9" w14:textId="095B6630" w:rsidR="00BE2AD8" w:rsidRPr="001F4CFE" w:rsidRDefault="00BE2AD8" w:rsidP="00464802">
      <w:pPr>
        <w:pStyle w:val="Corpodetexto"/>
        <w:numPr>
          <w:ilvl w:val="2"/>
          <w:numId w:val="15"/>
        </w:numPr>
        <w:spacing w:before="120" w:after="120" w:line="360" w:lineRule="auto"/>
        <w:ind w:right="110"/>
        <w:jc w:val="both"/>
        <w:rPr>
          <w:rFonts w:ascii="Times New Roman" w:hAnsi="Times New Roman" w:cs="Times New Roman"/>
          <w:b/>
          <w:bCs/>
        </w:rPr>
      </w:pPr>
      <w:r w:rsidRPr="001F4CFE">
        <w:rPr>
          <w:rFonts w:ascii="Times New Roman" w:hAnsi="Times New Roman" w:cs="Times New Roman"/>
          <w:b/>
          <w:bCs/>
        </w:rPr>
        <w:t xml:space="preserve">Escavação mecânica </w:t>
      </w:r>
    </w:p>
    <w:p w14:paraId="39A7B0E2" w14:textId="6DB4D30F" w:rsidR="00BE2AD8" w:rsidRDefault="00BE2AD8" w:rsidP="006F17DD">
      <w:pPr>
        <w:pStyle w:val="Corpodetexto"/>
        <w:spacing w:before="120" w:after="120" w:line="360" w:lineRule="auto"/>
        <w:ind w:left="100" w:right="110" w:firstLine="751"/>
        <w:jc w:val="both"/>
        <w:rPr>
          <w:rFonts w:ascii="Times New Roman" w:hAnsi="Times New Roman" w:cs="Times New Roman"/>
        </w:rPr>
      </w:pPr>
      <w:r>
        <w:rPr>
          <w:rFonts w:ascii="Times New Roman" w:hAnsi="Times New Roman" w:cs="Times New Roman"/>
        </w:rPr>
        <w:t>A escavação s</w:t>
      </w:r>
      <w:r w:rsidRPr="00BE2AD8">
        <w:rPr>
          <w:rFonts w:ascii="Times New Roman" w:hAnsi="Times New Roman" w:cs="Times New Roman"/>
        </w:rPr>
        <w:t>erá realizada com retroescavadeira em material de 1ª categoria, conforme definido no DNER 196, garantindo a remoção segura de solos de baixa resistência. O material será destinado ao bota-fora ou reaproveitado, conforme orientação do agente fiscalizador.</w:t>
      </w:r>
    </w:p>
    <w:p w14:paraId="4D11E527" w14:textId="77777777" w:rsidR="004428C5" w:rsidRPr="00BE2AD8" w:rsidRDefault="004428C5" w:rsidP="006F17DD">
      <w:pPr>
        <w:pStyle w:val="Corpodetexto"/>
        <w:spacing w:before="120" w:after="120" w:line="360" w:lineRule="auto"/>
        <w:ind w:left="100" w:right="110" w:firstLine="751"/>
        <w:jc w:val="both"/>
        <w:rPr>
          <w:rFonts w:ascii="Times New Roman" w:hAnsi="Times New Roman" w:cs="Times New Roman"/>
        </w:rPr>
      </w:pPr>
    </w:p>
    <w:p w14:paraId="44CA1CE5" w14:textId="5EB5AB73" w:rsidR="00BE2AD8" w:rsidRPr="001F4CFE" w:rsidRDefault="00BE2AD8" w:rsidP="00464802">
      <w:pPr>
        <w:pStyle w:val="Corpodetexto"/>
        <w:numPr>
          <w:ilvl w:val="2"/>
          <w:numId w:val="15"/>
        </w:numPr>
        <w:spacing w:before="120" w:after="120" w:line="360" w:lineRule="auto"/>
        <w:ind w:right="110"/>
        <w:jc w:val="both"/>
        <w:rPr>
          <w:rFonts w:ascii="Times New Roman" w:hAnsi="Times New Roman" w:cs="Times New Roman"/>
          <w:b/>
          <w:bCs/>
        </w:rPr>
      </w:pPr>
      <w:r w:rsidRPr="001F4CFE">
        <w:rPr>
          <w:rFonts w:ascii="Times New Roman" w:hAnsi="Times New Roman" w:cs="Times New Roman"/>
          <w:b/>
          <w:bCs/>
        </w:rPr>
        <w:t xml:space="preserve">Base estabilizada granulometricamente </w:t>
      </w:r>
    </w:p>
    <w:p w14:paraId="7139937C" w14:textId="19931BF2" w:rsidR="00BE2AD8" w:rsidRDefault="00BE2AD8" w:rsidP="006F17DD">
      <w:pPr>
        <w:pStyle w:val="Corpodetexto"/>
        <w:spacing w:before="120" w:after="120" w:line="360" w:lineRule="auto"/>
        <w:ind w:left="100" w:right="110" w:firstLine="751"/>
        <w:jc w:val="both"/>
        <w:rPr>
          <w:rFonts w:ascii="Times New Roman" w:hAnsi="Times New Roman" w:cs="Times New Roman"/>
        </w:rPr>
      </w:pPr>
      <w:r>
        <w:rPr>
          <w:rFonts w:ascii="Times New Roman" w:hAnsi="Times New Roman" w:cs="Times New Roman"/>
        </w:rPr>
        <w:t xml:space="preserve">A base </w:t>
      </w:r>
      <w:r w:rsidRPr="00BE2AD8">
        <w:rPr>
          <w:rFonts w:ascii="Times New Roman" w:hAnsi="Times New Roman" w:cs="Times New Roman"/>
        </w:rPr>
        <w:t>será composta por material de jazida, com distribuição granulométrica controlada de acordo com a norma DNIT 141/2010, garantindo estabilidade e suporte adequado para as camadas superiores.</w:t>
      </w:r>
      <w:r w:rsidR="00141DCE">
        <w:rPr>
          <w:rFonts w:ascii="Times New Roman" w:hAnsi="Times New Roman" w:cs="Times New Roman"/>
        </w:rPr>
        <w:t xml:space="preserve"> A espessura de projeto é de 20 cm.</w:t>
      </w:r>
    </w:p>
    <w:p w14:paraId="4C478B0D" w14:textId="77777777" w:rsidR="004428C5" w:rsidRPr="00BE2AD8" w:rsidRDefault="004428C5" w:rsidP="006F17DD">
      <w:pPr>
        <w:pStyle w:val="Corpodetexto"/>
        <w:spacing w:before="120" w:after="120" w:line="360" w:lineRule="auto"/>
        <w:ind w:left="100" w:right="110" w:firstLine="751"/>
        <w:jc w:val="both"/>
        <w:rPr>
          <w:rFonts w:ascii="Times New Roman" w:hAnsi="Times New Roman" w:cs="Times New Roman"/>
        </w:rPr>
      </w:pPr>
    </w:p>
    <w:p w14:paraId="01555DEC" w14:textId="3416B4BE" w:rsidR="00BE2AD8" w:rsidRPr="001F4CFE" w:rsidRDefault="001F4CFE" w:rsidP="00464802">
      <w:pPr>
        <w:pStyle w:val="Corpodetexto"/>
        <w:numPr>
          <w:ilvl w:val="2"/>
          <w:numId w:val="15"/>
        </w:numPr>
        <w:spacing w:before="120" w:after="120" w:line="360" w:lineRule="auto"/>
        <w:ind w:right="110"/>
        <w:jc w:val="both"/>
        <w:rPr>
          <w:rFonts w:ascii="Times New Roman" w:hAnsi="Times New Roman" w:cs="Times New Roman"/>
          <w:b/>
          <w:bCs/>
        </w:rPr>
      </w:pPr>
      <w:r w:rsidRPr="001F4CFE">
        <w:rPr>
          <w:rFonts w:ascii="Times New Roman" w:hAnsi="Times New Roman" w:cs="Times New Roman"/>
          <w:b/>
          <w:bCs/>
        </w:rPr>
        <w:t>R</w:t>
      </w:r>
      <w:r w:rsidR="00BE2AD8" w:rsidRPr="001F4CFE">
        <w:rPr>
          <w:rFonts w:ascii="Times New Roman" w:hAnsi="Times New Roman" w:cs="Times New Roman"/>
          <w:b/>
          <w:bCs/>
        </w:rPr>
        <w:t xml:space="preserve">egularização do subleito </w:t>
      </w:r>
    </w:p>
    <w:p w14:paraId="3786364F" w14:textId="6FAE5AB2" w:rsidR="00BE2AD8" w:rsidRDefault="00BE2AD8" w:rsidP="006F17DD">
      <w:pPr>
        <w:pStyle w:val="Corpodetexto"/>
        <w:spacing w:before="120" w:after="120" w:line="360" w:lineRule="auto"/>
        <w:ind w:left="100" w:right="110" w:firstLine="751"/>
        <w:jc w:val="both"/>
        <w:rPr>
          <w:rFonts w:ascii="Times New Roman" w:hAnsi="Times New Roman" w:cs="Times New Roman"/>
        </w:rPr>
      </w:pPr>
      <w:r>
        <w:rPr>
          <w:rFonts w:ascii="Times New Roman" w:hAnsi="Times New Roman" w:cs="Times New Roman"/>
        </w:rPr>
        <w:t xml:space="preserve">A </w:t>
      </w:r>
      <w:r w:rsidRPr="00BE2AD8">
        <w:rPr>
          <w:rFonts w:ascii="Times New Roman" w:hAnsi="Times New Roman" w:cs="Times New Roman"/>
        </w:rPr>
        <w:t>regularização será executada com motoniveladora, proporcionando uma superfície uniforme e pronta para receber as camadas subsequentes.</w:t>
      </w:r>
    </w:p>
    <w:p w14:paraId="0EDA4ADD" w14:textId="77777777" w:rsidR="004428C5" w:rsidRPr="00BE2AD8" w:rsidRDefault="004428C5" w:rsidP="006F17DD">
      <w:pPr>
        <w:pStyle w:val="Corpodetexto"/>
        <w:spacing w:before="120" w:after="120" w:line="360" w:lineRule="auto"/>
        <w:ind w:left="100" w:right="110" w:firstLine="751"/>
        <w:jc w:val="both"/>
        <w:rPr>
          <w:rFonts w:ascii="Times New Roman" w:hAnsi="Times New Roman" w:cs="Times New Roman"/>
        </w:rPr>
      </w:pPr>
    </w:p>
    <w:p w14:paraId="32DE4CF7" w14:textId="794B159C" w:rsidR="00BE2AD8" w:rsidRPr="001F4CFE" w:rsidRDefault="001F4CFE" w:rsidP="00464802">
      <w:pPr>
        <w:pStyle w:val="Corpodetexto"/>
        <w:numPr>
          <w:ilvl w:val="2"/>
          <w:numId w:val="15"/>
        </w:numPr>
        <w:spacing w:before="120" w:after="120" w:line="360" w:lineRule="auto"/>
        <w:ind w:right="110"/>
        <w:jc w:val="both"/>
        <w:rPr>
          <w:rFonts w:ascii="Times New Roman" w:hAnsi="Times New Roman" w:cs="Times New Roman"/>
          <w:b/>
          <w:bCs/>
        </w:rPr>
      </w:pPr>
      <w:r w:rsidRPr="001F4CFE">
        <w:rPr>
          <w:rFonts w:ascii="Times New Roman" w:hAnsi="Times New Roman" w:cs="Times New Roman"/>
          <w:b/>
          <w:bCs/>
        </w:rPr>
        <w:t>C</w:t>
      </w:r>
      <w:r w:rsidR="00BE2AD8" w:rsidRPr="001F4CFE">
        <w:rPr>
          <w:rFonts w:ascii="Times New Roman" w:hAnsi="Times New Roman" w:cs="Times New Roman"/>
          <w:b/>
          <w:bCs/>
        </w:rPr>
        <w:t>ompactação</w:t>
      </w:r>
    </w:p>
    <w:p w14:paraId="153B7886" w14:textId="6776BED9" w:rsidR="00BE2AD8" w:rsidRDefault="00BE2AD8" w:rsidP="006F17DD">
      <w:pPr>
        <w:pStyle w:val="Corpodetexto"/>
        <w:spacing w:before="120" w:after="120" w:line="360" w:lineRule="auto"/>
        <w:ind w:left="100" w:right="110" w:firstLine="751"/>
        <w:jc w:val="both"/>
        <w:rPr>
          <w:rFonts w:ascii="Times New Roman" w:hAnsi="Times New Roman" w:cs="Times New Roman"/>
        </w:rPr>
      </w:pPr>
      <w:r w:rsidRPr="00BE2AD8">
        <w:rPr>
          <w:rFonts w:ascii="Times New Roman" w:hAnsi="Times New Roman" w:cs="Times New Roman"/>
        </w:rPr>
        <w:t>A compactação dos aterros será realizada a 100% do Proctor Normal, utilizando equipamentos adequados para assegurar a densidade e a capacidade de suporte do solo, conforme ABNT NBR 7182.</w:t>
      </w:r>
    </w:p>
    <w:p w14:paraId="51847E5F" w14:textId="77777777" w:rsidR="004428C5" w:rsidRPr="00BE2AD8" w:rsidRDefault="004428C5" w:rsidP="006F17DD">
      <w:pPr>
        <w:pStyle w:val="Corpodetexto"/>
        <w:spacing w:before="120" w:after="120" w:line="360" w:lineRule="auto"/>
        <w:ind w:left="100" w:right="110" w:firstLine="751"/>
        <w:jc w:val="both"/>
        <w:rPr>
          <w:rFonts w:ascii="Times New Roman" w:hAnsi="Times New Roman" w:cs="Times New Roman"/>
        </w:rPr>
      </w:pPr>
    </w:p>
    <w:p w14:paraId="258B6986" w14:textId="1F3E2FEE" w:rsidR="00BE2AD8" w:rsidRPr="001F4CFE" w:rsidRDefault="001F4CFE" w:rsidP="00464802">
      <w:pPr>
        <w:pStyle w:val="Corpodetexto"/>
        <w:numPr>
          <w:ilvl w:val="2"/>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T</w:t>
      </w:r>
      <w:r w:rsidRPr="001F4CFE">
        <w:rPr>
          <w:rFonts w:ascii="Times New Roman" w:hAnsi="Times New Roman" w:cs="Times New Roman"/>
          <w:b/>
          <w:bCs/>
        </w:rPr>
        <w:t>ransporte de materiais</w:t>
      </w:r>
    </w:p>
    <w:p w14:paraId="147A489E" w14:textId="420F1DA1" w:rsidR="00BE2AD8" w:rsidRPr="00BE2AD8" w:rsidRDefault="00BE2AD8" w:rsidP="006F17DD">
      <w:pPr>
        <w:pStyle w:val="Corpodetexto"/>
        <w:spacing w:before="120" w:after="120" w:line="360" w:lineRule="auto"/>
        <w:ind w:left="100" w:right="110" w:firstLine="751"/>
        <w:jc w:val="both"/>
        <w:rPr>
          <w:rFonts w:ascii="Times New Roman" w:hAnsi="Times New Roman" w:cs="Times New Roman"/>
        </w:rPr>
      </w:pPr>
      <w:r w:rsidRPr="00BE2AD8">
        <w:rPr>
          <w:rFonts w:ascii="Times New Roman" w:hAnsi="Times New Roman" w:cs="Times New Roman"/>
        </w:rPr>
        <w:t>O transporte de materiais será feito por caminhão basculante de 10 m³ em vias urbanas com leito natural. Este serviço será medido em unidade m³ x km, conforme a referência AF_07/2020.</w:t>
      </w:r>
    </w:p>
    <w:p w14:paraId="7B9726EA" w14:textId="6DFB5C0C" w:rsidR="001F4CFE" w:rsidRPr="001F4CFE" w:rsidRDefault="001F4CFE" w:rsidP="00464802">
      <w:pPr>
        <w:pStyle w:val="Corpodetexto"/>
        <w:numPr>
          <w:ilvl w:val="2"/>
          <w:numId w:val="15"/>
        </w:numPr>
        <w:spacing w:before="120" w:after="120" w:line="360" w:lineRule="auto"/>
        <w:ind w:right="110"/>
        <w:jc w:val="both"/>
        <w:rPr>
          <w:rFonts w:ascii="Times New Roman" w:hAnsi="Times New Roman" w:cs="Times New Roman"/>
          <w:b/>
          <w:bCs/>
        </w:rPr>
      </w:pPr>
      <w:r w:rsidRPr="001F4CFE">
        <w:rPr>
          <w:rFonts w:ascii="Times New Roman" w:hAnsi="Times New Roman" w:cs="Times New Roman"/>
          <w:b/>
          <w:bCs/>
        </w:rPr>
        <w:t>Regularização da superfície</w:t>
      </w:r>
    </w:p>
    <w:p w14:paraId="52887523" w14:textId="62F0DFCC" w:rsidR="008B711D" w:rsidRDefault="00BE2AD8" w:rsidP="006F17DD">
      <w:pPr>
        <w:pStyle w:val="Corpodetexto"/>
        <w:spacing w:before="120" w:after="120" w:line="360" w:lineRule="auto"/>
        <w:ind w:left="100" w:right="110" w:firstLine="751"/>
        <w:jc w:val="both"/>
        <w:rPr>
          <w:rFonts w:ascii="Times New Roman" w:hAnsi="Times New Roman" w:cs="Times New Roman"/>
        </w:rPr>
      </w:pPr>
      <w:r w:rsidRPr="00BE2AD8">
        <w:rPr>
          <w:rFonts w:ascii="Times New Roman" w:hAnsi="Times New Roman" w:cs="Times New Roman"/>
        </w:rPr>
        <w:t>A regularização da superfície com motoniveladora será feita após as etapas de terraplenagem, garantindo o nivelamento necessário para a próxima fase.</w:t>
      </w:r>
    </w:p>
    <w:p w14:paraId="4DC6746B" w14:textId="77777777" w:rsidR="004428C5" w:rsidRPr="001F4CFE" w:rsidRDefault="004428C5" w:rsidP="006F17DD">
      <w:pPr>
        <w:pStyle w:val="Corpodetexto"/>
        <w:spacing w:before="120" w:after="120" w:line="360" w:lineRule="auto"/>
        <w:ind w:left="100" w:right="110" w:firstLine="751"/>
        <w:jc w:val="both"/>
        <w:rPr>
          <w:rFonts w:ascii="Times New Roman" w:hAnsi="Times New Roman" w:cs="Times New Roman"/>
        </w:rPr>
      </w:pPr>
    </w:p>
    <w:p w14:paraId="5802AF82" w14:textId="6ED7494C" w:rsidR="008B711D" w:rsidRDefault="00B51CDD" w:rsidP="00464802">
      <w:pPr>
        <w:pStyle w:val="Ttulo1"/>
        <w:numPr>
          <w:ilvl w:val="0"/>
          <w:numId w:val="15"/>
        </w:numPr>
        <w:tabs>
          <w:tab w:val="left" w:pos="501"/>
        </w:tabs>
        <w:spacing w:before="120" w:after="120" w:line="360" w:lineRule="auto"/>
        <w:jc w:val="both"/>
        <w:rPr>
          <w:rFonts w:ascii="Times New Roman" w:hAnsi="Times New Roman" w:cs="Times New Roman"/>
        </w:rPr>
      </w:pPr>
      <w:r w:rsidRPr="007C07CD">
        <w:rPr>
          <w:rFonts w:ascii="Times New Roman" w:hAnsi="Times New Roman" w:cs="Times New Roman"/>
        </w:rPr>
        <w:t>REVESTIMENTO</w:t>
      </w:r>
      <w:r w:rsidRPr="007C07CD">
        <w:rPr>
          <w:rFonts w:ascii="Times New Roman" w:hAnsi="Times New Roman" w:cs="Times New Roman"/>
          <w:spacing w:val="-4"/>
        </w:rPr>
        <w:t xml:space="preserve"> </w:t>
      </w:r>
      <w:r w:rsidRPr="007C07CD">
        <w:rPr>
          <w:rFonts w:ascii="Times New Roman" w:hAnsi="Times New Roman" w:cs="Times New Roman"/>
        </w:rPr>
        <w:t>ASFÁLTICO</w:t>
      </w:r>
    </w:p>
    <w:p w14:paraId="17B679FF" w14:textId="663F87B1" w:rsidR="001F4CFE" w:rsidRPr="001F4CFE" w:rsidRDefault="001F4CFE" w:rsidP="00B17026">
      <w:pPr>
        <w:pStyle w:val="Corpodetexto"/>
        <w:numPr>
          <w:ilvl w:val="1"/>
          <w:numId w:val="15"/>
        </w:numPr>
        <w:spacing w:before="120" w:after="120" w:line="360" w:lineRule="auto"/>
        <w:ind w:right="110"/>
        <w:jc w:val="both"/>
        <w:rPr>
          <w:rFonts w:ascii="Times New Roman" w:hAnsi="Times New Roman" w:cs="Times New Roman"/>
          <w:b/>
          <w:bCs/>
        </w:rPr>
      </w:pPr>
      <w:r w:rsidRPr="001F4CFE">
        <w:rPr>
          <w:rFonts w:ascii="Times New Roman" w:hAnsi="Times New Roman" w:cs="Times New Roman"/>
          <w:b/>
          <w:bCs/>
        </w:rPr>
        <w:t>Imprimação da superfície</w:t>
      </w:r>
    </w:p>
    <w:p w14:paraId="27FA4C4E" w14:textId="516D0882" w:rsidR="001F4CFE" w:rsidRDefault="001F4CFE" w:rsidP="006F17DD">
      <w:pPr>
        <w:pStyle w:val="Corpodetexto"/>
        <w:spacing w:before="120" w:after="120" w:line="360" w:lineRule="auto"/>
        <w:ind w:left="100" w:right="115" w:firstLine="751"/>
        <w:jc w:val="both"/>
        <w:rPr>
          <w:rFonts w:ascii="Times New Roman" w:hAnsi="Times New Roman" w:cs="Times New Roman"/>
        </w:rPr>
      </w:pPr>
      <w:r w:rsidRPr="007C07CD">
        <w:rPr>
          <w:rFonts w:ascii="Times New Roman" w:hAnsi="Times New Roman" w:cs="Times New Roman"/>
        </w:rPr>
        <w:t>A</w:t>
      </w:r>
      <w:r w:rsidRPr="007C07CD">
        <w:rPr>
          <w:rFonts w:ascii="Times New Roman" w:hAnsi="Times New Roman" w:cs="Times New Roman"/>
          <w:spacing w:val="1"/>
        </w:rPr>
        <w:t xml:space="preserve"> </w:t>
      </w:r>
      <w:r w:rsidRPr="007C07CD">
        <w:rPr>
          <w:rFonts w:ascii="Times New Roman" w:hAnsi="Times New Roman" w:cs="Times New Roman"/>
        </w:rPr>
        <w:t>imprimação</w:t>
      </w:r>
      <w:r w:rsidRPr="007C07CD">
        <w:rPr>
          <w:rFonts w:ascii="Times New Roman" w:hAnsi="Times New Roman" w:cs="Times New Roman"/>
          <w:spacing w:val="1"/>
        </w:rPr>
        <w:t xml:space="preserve"> </w:t>
      </w:r>
      <w:r w:rsidRPr="007C07CD">
        <w:rPr>
          <w:rFonts w:ascii="Times New Roman" w:hAnsi="Times New Roman" w:cs="Times New Roman"/>
        </w:rPr>
        <w:t>da</w:t>
      </w:r>
      <w:r w:rsidRPr="007C07CD">
        <w:rPr>
          <w:rFonts w:ascii="Times New Roman" w:hAnsi="Times New Roman" w:cs="Times New Roman"/>
          <w:spacing w:val="1"/>
        </w:rPr>
        <w:t xml:space="preserve"> </w:t>
      </w:r>
      <w:r w:rsidRPr="007C07CD">
        <w:rPr>
          <w:rFonts w:ascii="Times New Roman" w:hAnsi="Times New Roman" w:cs="Times New Roman"/>
        </w:rPr>
        <w:t>superfície</w:t>
      </w:r>
      <w:r w:rsidRPr="007C07CD">
        <w:rPr>
          <w:rFonts w:ascii="Times New Roman" w:hAnsi="Times New Roman" w:cs="Times New Roman"/>
          <w:spacing w:val="1"/>
        </w:rPr>
        <w:t xml:space="preserve"> </w:t>
      </w:r>
      <w:r w:rsidRPr="007C07CD">
        <w:rPr>
          <w:rFonts w:ascii="Times New Roman" w:hAnsi="Times New Roman" w:cs="Times New Roman"/>
        </w:rPr>
        <w:t>da</w:t>
      </w:r>
      <w:r w:rsidRPr="007C07CD">
        <w:rPr>
          <w:rFonts w:ascii="Times New Roman" w:hAnsi="Times New Roman" w:cs="Times New Roman"/>
          <w:spacing w:val="1"/>
        </w:rPr>
        <w:t xml:space="preserve"> </w:t>
      </w:r>
      <w:r w:rsidRPr="007C07CD">
        <w:rPr>
          <w:rFonts w:ascii="Times New Roman" w:hAnsi="Times New Roman" w:cs="Times New Roman"/>
        </w:rPr>
        <w:t>base</w:t>
      </w:r>
      <w:r w:rsidRPr="007C07CD">
        <w:rPr>
          <w:rFonts w:ascii="Times New Roman" w:hAnsi="Times New Roman" w:cs="Times New Roman"/>
          <w:spacing w:val="1"/>
        </w:rPr>
        <w:t xml:space="preserve"> </w:t>
      </w:r>
      <w:r w:rsidRPr="007C07CD">
        <w:rPr>
          <w:rFonts w:ascii="Times New Roman" w:hAnsi="Times New Roman" w:cs="Times New Roman"/>
        </w:rPr>
        <w:t>consiste</w:t>
      </w:r>
      <w:r w:rsidRPr="007C07CD">
        <w:rPr>
          <w:rFonts w:ascii="Times New Roman" w:hAnsi="Times New Roman" w:cs="Times New Roman"/>
          <w:spacing w:val="1"/>
        </w:rPr>
        <w:t xml:space="preserve"> </w:t>
      </w:r>
      <w:r w:rsidRPr="007C07CD">
        <w:rPr>
          <w:rFonts w:ascii="Times New Roman" w:hAnsi="Times New Roman" w:cs="Times New Roman"/>
        </w:rPr>
        <w:t>na</w:t>
      </w:r>
      <w:r w:rsidRPr="007C07CD">
        <w:rPr>
          <w:rFonts w:ascii="Times New Roman" w:hAnsi="Times New Roman" w:cs="Times New Roman"/>
          <w:spacing w:val="1"/>
        </w:rPr>
        <w:t xml:space="preserve"> </w:t>
      </w:r>
      <w:r w:rsidRPr="007C07CD">
        <w:rPr>
          <w:rFonts w:ascii="Times New Roman" w:hAnsi="Times New Roman" w:cs="Times New Roman"/>
        </w:rPr>
        <w:t>aplicação</w:t>
      </w:r>
      <w:r w:rsidRPr="007C07CD">
        <w:rPr>
          <w:rFonts w:ascii="Times New Roman" w:hAnsi="Times New Roman" w:cs="Times New Roman"/>
          <w:spacing w:val="1"/>
        </w:rPr>
        <w:t xml:space="preserve"> </w:t>
      </w:r>
      <w:r w:rsidRPr="007C07CD">
        <w:rPr>
          <w:rFonts w:ascii="Times New Roman" w:hAnsi="Times New Roman" w:cs="Times New Roman"/>
        </w:rPr>
        <w:t>de</w:t>
      </w:r>
      <w:r w:rsidRPr="007C07CD">
        <w:rPr>
          <w:rFonts w:ascii="Times New Roman" w:hAnsi="Times New Roman" w:cs="Times New Roman"/>
          <w:spacing w:val="1"/>
        </w:rPr>
        <w:t xml:space="preserve"> </w:t>
      </w:r>
      <w:r w:rsidRPr="007C07CD">
        <w:rPr>
          <w:rFonts w:ascii="Times New Roman" w:hAnsi="Times New Roman" w:cs="Times New Roman"/>
        </w:rPr>
        <w:t>material</w:t>
      </w:r>
      <w:r w:rsidRPr="007C07CD">
        <w:rPr>
          <w:rFonts w:ascii="Times New Roman" w:hAnsi="Times New Roman" w:cs="Times New Roman"/>
          <w:spacing w:val="1"/>
        </w:rPr>
        <w:t xml:space="preserve"> </w:t>
      </w:r>
      <w:r w:rsidRPr="007C07CD">
        <w:rPr>
          <w:rFonts w:ascii="Times New Roman" w:hAnsi="Times New Roman" w:cs="Times New Roman"/>
        </w:rPr>
        <w:t>betuminoso sobre a superfície da sub-base, para promover uma maior coesão da</w:t>
      </w:r>
      <w:r w:rsidRPr="007C07CD">
        <w:rPr>
          <w:rFonts w:ascii="Times New Roman" w:hAnsi="Times New Roman" w:cs="Times New Roman"/>
          <w:spacing w:val="1"/>
        </w:rPr>
        <w:t xml:space="preserve"> </w:t>
      </w:r>
      <w:r w:rsidRPr="007C07CD">
        <w:rPr>
          <w:rFonts w:ascii="Times New Roman" w:hAnsi="Times New Roman" w:cs="Times New Roman"/>
        </w:rPr>
        <w:t>superfície da sub-base, uma maior aderência entre a base e o revestimento, e</w:t>
      </w:r>
      <w:r w:rsidRPr="007C07CD">
        <w:rPr>
          <w:rFonts w:ascii="Times New Roman" w:hAnsi="Times New Roman" w:cs="Times New Roman"/>
          <w:spacing w:val="1"/>
        </w:rPr>
        <w:t xml:space="preserve"> </w:t>
      </w:r>
      <w:r w:rsidRPr="007C07CD">
        <w:rPr>
          <w:rFonts w:ascii="Times New Roman" w:hAnsi="Times New Roman" w:cs="Times New Roman"/>
        </w:rPr>
        <w:t xml:space="preserve">também para impermeabilizar a base. O material </w:t>
      </w:r>
      <w:r w:rsidRPr="007C07CD">
        <w:rPr>
          <w:rFonts w:ascii="Times New Roman" w:hAnsi="Times New Roman" w:cs="Times New Roman"/>
        </w:rPr>
        <w:lastRenderedPageBreak/>
        <w:t>utilizado será o asfalto diluído tipo</w:t>
      </w:r>
      <w:r w:rsidRPr="007C07CD">
        <w:rPr>
          <w:rFonts w:ascii="Times New Roman" w:hAnsi="Times New Roman" w:cs="Times New Roman"/>
          <w:spacing w:val="1"/>
        </w:rPr>
        <w:t xml:space="preserve"> </w:t>
      </w:r>
      <w:r w:rsidRPr="007C07CD">
        <w:rPr>
          <w:rFonts w:ascii="Times New Roman" w:hAnsi="Times New Roman" w:cs="Times New Roman"/>
        </w:rPr>
        <w:t>CM-30,</w:t>
      </w:r>
      <w:r w:rsidRPr="007C07CD">
        <w:rPr>
          <w:rFonts w:ascii="Times New Roman" w:hAnsi="Times New Roman" w:cs="Times New Roman"/>
          <w:spacing w:val="1"/>
        </w:rPr>
        <w:t xml:space="preserve"> </w:t>
      </w:r>
      <w:r w:rsidRPr="007C07CD">
        <w:rPr>
          <w:rFonts w:ascii="Times New Roman" w:hAnsi="Times New Roman" w:cs="Times New Roman"/>
        </w:rPr>
        <w:t>aplicado na taxa de 0,80 a</w:t>
      </w:r>
      <w:r w:rsidRPr="007C07CD">
        <w:rPr>
          <w:rFonts w:ascii="Times New Roman" w:hAnsi="Times New Roman" w:cs="Times New Roman"/>
          <w:spacing w:val="1"/>
        </w:rPr>
        <w:t xml:space="preserve"> </w:t>
      </w:r>
      <w:r w:rsidRPr="007C07CD">
        <w:rPr>
          <w:rFonts w:ascii="Times New Roman" w:hAnsi="Times New Roman" w:cs="Times New Roman"/>
        </w:rPr>
        <w:t>1,60 litros/m².</w:t>
      </w:r>
      <w:r w:rsidRPr="007C07CD">
        <w:rPr>
          <w:rFonts w:ascii="Times New Roman" w:hAnsi="Times New Roman" w:cs="Times New Roman"/>
          <w:spacing w:val="1"/>
        </w:rPr>
        <w:t xml:space="preserve"> </w:t>
      </w:r>
      <w:r w:rsidRPr="007C07CD">
        <w:rPr>
          <w:rFonts w:ascii="Times New Roman" w:hAnsi="Times New Roman" w:cs="Times New Roman"/>
        </w:rPr>
        <w:t>O</w:t>
      </w:r>
      <w:r w:rsidRPr="007C07CD">
        <w:rPr>
          <w:rFonts w:ascii="Times New Roman" w:hAnsi="Times New Roman" w:cs="Times New Roman"/>
          <w:spacing w:val="1"/>
        </w:rPr>
        <w:t xml:space="preserve"> </w:t>
      </w:r>
      <w:r w:rsidRPr="007C07CD">
        <w:rPr>
          <w:rFonts w:ascii="Times New Roman" w:hAnsi="Times New Roman" w:cs="Times New Roman"/>
        </w:rPr>
        <w:t>equipamento utilizado é o</w:t>
      </w:r>
      <w:r w:rsidRPr="007C07CD">
        <w:rPr>
          <w:rFonts w:ascii="Times New Roman" w:hAnsi="Times New Roman" w:cs="Times New Roman"/>
          <w:spacing w:val="1"/>
        </w:rPr>
        <w:t xml:space="preserve"> </w:t>
      </w:r>
      <w:r w:rsidRPr="007C07CD">
        <w:rPr>
          <w:rFonts w:ascii="Times New Roman" w:hAnsi="Times New Roman" w:cs="Times New Roman"/>
        </w:rPr>
        <w:t>caminhão espargidor, salvo em locais de difícil acesso ou em pontos falhos que</w:t>
      </w:r>
      <w:r w:rsidRPr="007C07CD">
        <w:rPr>
          <w:rFonts w:ascii="Times New Roman" w:hAnsi="Times New Roman" w:cs="Times New Roman"/>
          <w:spacing w:val="1"/>
        </w:rPr>
        <w:t xml:space="preserve"> </w:t>
      </w:r>
      <w:r w:rsidRPr="007C07CD">
        <w:rPr>
          <w:rFonts w:ascii="Times New Roman" w:hAnsi="Times New Roman" w:cs="Times New Roman"/>
        </w:rPr>
        <w:t>deverá</w:t>
      </w:r>
      <w:r w:rsidRPr="007C07CD">
        <w:rPr>
          <w:rFonts w:ascii="Times New Roman" w:hAnsi="Times New Roman" w:cs="Times New Roman"/>
          <w:spacing w:val="8"/>
        </w:rPr>
        <w:t xml:space="preserve"> </w:t>
      </w:r>
      <w:r w:rsidRPr="007C07CD">
        <w:rPr>
          <w:rFonts w:ascii="Times New Roman" w:hAnsi="Times New Roman" w:cs="Times New Roman"/>
        </w:rPr>
        <w:t>ser</w:t>
      </w:r>
      <w:r w:rsidRPr="007C07CD">
        <w:rPr>
          <w:rFonts w:ascii="Times New Roman" w:hAnsi="Times New Roman" w:cs="Times New Roman"/>
          <w:spacing w:val="11"/>
        </w:rPr>
        <w:t xml:space="preserve"> </w:t>
      </w:r>
      <w:r w:rsidRPr="007C07CD">
        <w:rPr>
          <w:rFonts w:ascii="Times New Roman" w:hAnsi="Times New Roman" w:cs="Times New Roman"/>
        </w:rPr>
        <w:t>utilizado</w:t>
      </w:r>
      <w:r w:rsidRPr="007C07CD">
        <w:rPr>
          <w:rFonts w:ascii="Times New Roman" w:hAnsi="Times New Roman" w:cs="Times New Roman"/>
          <w:spacing w:val="8"/>
        </w:rPr>
        <w:t xml:space="preserve"> </w:t>
      </w:r>
      <w:r w:rsidRPr="007C07CD">
        <w:rPr>
          <w:rFonts w:ascii="Times New Roman" w:hAnsi="Times New Roman" w:cs="Times New Roman"/>
        </w:rPr>
        <w:t>o</w:t>
      </w:r>
      <w:r w:rsidRPr="007C07CD">
        <w:rPr>
          <w:rFonts w:ascii="Times New Roman" w:hAnsi="Times New Roman" w:cs="Times New Roman"/>
          <w:spacing w:val="13"/>
        </w:rPr>
        <w:t xml:space="preserve"> </w:t>
      </w:r>
      <w:r w:rsidRPr="007C07CD">
        <w:rPr>
          <w:rFonts w:ascii="Times New Roman" w:hAnsi="Times New Roman" w:cs="Times New Roman"/>
        </w:rPr>
        <w:t>espargidor</w:t>
      </w:r>
      <w:r w:rsidRPr="007C07CD">
        <w:rPr>
          <w:rFonts w:ascii="Times New Roman" w:hAnsi="Times New Roman" w:cs="Times New Roman"/>
          <w:spacing w:val="14"/>
        </w:rPr>
        <w:t xml:space="preserve"> </w:t>
      </w:r>
      <w:r w:rsidRPr="007C07CD">
        <w:rPr>
          <w:rFonts w:ascii="Times New Roman" w:hAnsi="Times New Roman" w:cs="Times New Roman"/>
        </w:rPr>
        <w:t>manual.</w:t>
      </w:r>
      <w:r w:rsidRPr="007C07CD">
        <w:rPr>
          <w:rFonts w:ascii="Times New Roman" w:hAnsi="Times New Roman" w:cs="Times New Roman"/>
          <w:spacing w:val="11"/>
        </w:rPr>
        <w:t xml:space="preserve"> </w:t>
      </w:r>
      <w:r w:rsidRPr="007C07CD">
        <w:rPr>
          <w:rFonts w:ascii="Times New Roman" w:hAnsi="Times New Roman" w:cs="Times New Roman"/>
        </w:rPr>
        <w:t>A</w:t>
      </w:r>
      <w:r w:rsidRPr="007C07CD">
        <w:rPr>
          <w:rFonts w:ascii="Times New Roman" w:hAnsi="Times New Roman" w:cs="Times New Roman"/>
          <w:spacing w:val="10"/>
        </w:rPr>
        <w:t xml:space="preserve"> </w:t>
      </w:r>
      <w:r w:rsidRPr="007C07CD">
        <w:rPr>
          <w:rFonts w:ascii="Times New Roman" w:hAnsi="Times New Roman" w:cs="Times New Roman"/>
        </w:rPr>
        <w:t>área</w:t>
      </w:r>
      <w:r w:rsidRPr="007C07CD">
        <w:rPr>
          <w:rFonts w:ascii="Times New Roman" w:hAnsi="Times New Roman" w:cs="Times New Roman"/>
          <w:spacing w:val="9"/>
        </w:rPr>
        <w:t xml:space="preserve"> </w:t>
      </w:r>
      <w:r w:rsidRPr="007C07CD">
        <w:rPr>
          <w:rFonts w:ascii="Times New Roman" w:hAnsi="Times New Roman" w:cs="Times New Roman"/>
        </w:rPr>
        <w:t>imprimada</w:t>
      </w:r>
      <w:r w:rsidRPr="007C07CD">
        <w:rPr>
          <w:rFonts w:ascii="Times New Roman" w:hAnsi="Times New Roman" w:cs="Times New Roman"/>
          <w:spacing w:val="8"/>
        </w:rPr>
        <w:t xml:space="preserve"> </w:t>
      </w:r>
      <w:r w:rsidRPr="007C07CD">
        <w:rPr>
          <w:rFonts w:ascii="Times New Roman" w:hAnsi="Times New Roman" w:cs="Times New Roman"/>
        </w:rPr>
        <w:t>deverá</w:t>
      </w:r>
      <w:r w:rsidRPr="007C07CD">
        <w:rPr>
          <w:rFonts w:ascii="Times New Roman" w:hAnsi="Times New Roman" w:cs="Times New Roman"/>
          <w:spacing w:val="9"/>
        </w:rPr>
        <w:t xml:space="preserve"> </w:t>
      </w:r>
      <w:r w:rsidRPr="007C07CD">
        <w:rPr>
          <w:rFonts w:ascii="Times New Roman" w:hAnsi="Times New Roman" w:cs="Times New Roman"/>
        </w:rPr>
        <w:t>ser</w:t>
      </w:r>
      <w:r w:rsidRPr="007C07CD">
        <w:rPr>
          <w:rFonts w:ascii="Times New Roman" w:hAnsi="Times New Roman" w:cs="Times New Roman"/>
          <w:spacing w:val="11"/>
        </w:rPr>
        <w:t xml:space="preserve"> </w:t>
      </w:r>
      <w:r w:rsidRPr="007C07CD">
        <w:rPr>
          <w:rFonts w:ascii="Times New Roman" w:hAnsi="Times New Roman" w:cs="Times New Roman"/>
        </w:rPr>
        <w:t>varrida</w:t>
      </w:r>
      <w:r w:rsidRPr="007C07CD">
        <w:rPr>
          <w:rFonts w:ascii="Times New Roman" w:hAnsi="Times New Roman" w:cs="Times New Roman"/>
          <w:spacing w:val="8"/>
        </w:rPr>
        <w:t xml:space="preserve"> </w:t>
      </w:r>
      <w:r w:rsidRPr="007C07CD">
        <w:rPr>
          <w:rFonts w:ascii="Times New Roman" w:hAnsi="Times New Roman" w:cs="Times New Roman"/>
        </w:rPr>
        <w:t xml:space="preserve">para </w:t>
      </w:r>
      <w:r w:rsidRPr="007C07CD">
        <w:rPr>
          <w:rFonts w:ascii="Times New Roman" w:hAnsi="Times New Roman" w:cs="Times New Roman"/>
          <w:spacing w:val="-64"/>
        </w:rPr>
        <w:t xml:space="preserve"> </w:t>
      </w:r>
      <w:r w:rsidRPr="007C07CD">
        <w:rPr>
          <w:rFonts w:ascii="Times New Roman" w:hAnsi="Times New Roman" w:cs="Times New Roman"/>
        </w:rPr>
        <w:t>a eliminação do pó e de todo material solto e estar seca ou ligeiramente umedecida.</w:t>
      </w:r>
      <w:r w:rsidRPr="007C07CD">
        <w:rPr>
          <w:rFonts w:ascii="Times New Roman" w:hAnsi="Times New Roman" w:cs="Times New Roman"/>
          <w:spacing w:val="1"/>
        </w:rPr>
        <w:t xml:space="preserve"> </w:t>
      </w:r>
      <w:r w:rsidRPr="007C07CD">
        <w:rPr>
          <w:rFonts w:ascii="Times New Roman" w:hAnsi="Times New Roman" w:cs="Times New Roman"/>
        </w:rPr>
        <w:t>É vedado proceder a imprimação da superfície molhada ou quando a temperatura do</w:t>
      </w:r>
      <w:r w:rsidRPr="007C07CD">
        <w:rPr>
          <w:rFonts w:ascii="Times New Roman" w:hAnsi="Times New Roman" w:cs="Times New Roman"/>
          <w:spacing w:val="-64"/>
        </w:rPr>
        <w:t xml:space="preserve"> </w:t>
      </w:r>
      <w:r w:rsidRPr="007C07CD">
        <w:rPr>
          <w:rFonts w:ascii="Times New Roman" w:hAnsi="Times New Roman" w:cs="Times New Roman"/>
        </w:rPr>
        <w:t>ar</w:t>
      </w:r>
      <w:r w:rsidRPr="007C07CD">
        <w:rPr>
          <w:rFonts w:ascii="Times New Roman" w:hAnsi="Times New Roman" w:cs="Times New Roman"/>
          <w:spacing w:val="2"/>
        </w:rPr>
        <w:t xml:space="preserve"> </w:t>
      </w:r>
      <w:r w:rsidRPr="007C07CD">
        <w:rPr>
          <w:rFonts w:ascii="Times New Roman" w:hAnsi="Times New Roman" w:cs="Times New Roman"/>
        </w:rPr>
        <w:t>seja inferior</w:t>
      </w:r>
      <w:r w:rsidRPr="007C07CD">
        <w:rPr>
          <w:rFonts w:ascii="Times New Roman" w:hAnsi="Times New Roman" w:cs="Times New Roman"/>
          <w:spacing w:val="2"/>
        </w:rPr>
        <w:t xml:space="preserve"> </w:t>
      </w:r>
      <w:r w:rsidRPr="007C07CD">
        <w:rPr>
          <w:rFonts w:ascii="Times New Roman" w:hAnsi="Times New Roman" w:cs="Times New Roman"/>
        </w:rPr>
        <w:t>a 10ºC.</w:t>
      </w:r>
      <w:r w:rsidRPr="007C07CD">
        <w:rPr>
          <w:rFonts w:ascii="Times New Roman" w:hAnsi="Times New Roman" w:cs="Times New Roman"/>
          <w:spacing w:val="3"/>
        </w:rPr>
        <w:t xml:space="preserve"> </w:t>
      </w:r>
      <w:r w:rsidRPr="007C07CD">
        <w:rPr>
          <w:rFonts w:ascii="Times New Roman" w:hAnsi="Times New Roman" w:cs="Times New Roman"/>
        </w:rPr>
        <w:t>O</w:t>
      </w:r>
      <w:r w:rsidRPr="007C07CD">
        <w:rPr>
          <w:rFonts w:ascii="Times New Roman" w:hAnsi="Times New Roman" w:cs="Times New Roman"/>
          <w:spacing w:val="3"/>
        </w:rPr>
        <w:t xml:space="preserve"> </w:t>
      </w:r>
      <w:r w:rsidRPr="007C07CD">
        <w:rPr>
          <w:rFonts w:ascii="Times New Roman" w:hAnsi="Times New Roman" w:cs="Times New Roman"/>
        </w:rPr>
        <w:t>tráfego nas</w:t>
      </w:r>
      <w:r w:rsidRPr="007C07CD">
        <w:rPr>
          <w:rFonts w:ascii="Times New Roman" w:hAnsi="Times New Roman" w:cs="Times New Roman"/>
          <w:spacing w:val="2"/>
        </w:rPr>
        <w:t xml:space="preserve"> </w:t>
      </w:r>
      <w:r w:rsidRPr="007C07CD">
        <w:rPr>
          <w:rFonts w:ascii="Times New Roman" w:hAnsi="Times New Roman" w:cs="Times New Roman"/>
        </w:rPr>
        <w:t>regiões</w:t>
      </w:r>
      <w:r w:rsidRPr="007C07CD">
        <w:rPr>
          <w:rFonts w:ascii="Times New Roman" w:hAnsi="Times New Roman" w:cs="Times New Roman"/>
          <w:spacing w:val="2"/>
        </w:rPr>
        <w:t xml:space="preserve"> </w:t>
      </w:r>
      <w:r w:rsidRPr="007C07CD">
        <w:rPr>
          <w:rFonts w:ascii="Times New Roman" w:hAnsi="Times New Roman" w:cs="Times New Roman"/>
        </w:rPr>
        <w:t>imprimadas</w:t>
      </w:r>
      <w:r w:rsidRPr="007C07CD">
        <w:rPr>
          <w:rFonts w:ascii="Times New Roman" w:hAnsi="Times New Roman" w:cs="Times New Roman"/>
          <w:spacing w:val="2"/>
        </w:rPr>
        <w:t xml:space="preserve"> </w:t>
      </w:r>
      <w:r w:rsidRPr="007C07CD">
        <w:rPr>
          <w:rFonts w:ascii="Times New Roman" w:hAnsi="Times New Roman" w:cs="Times New Roman"/>
        </w:rPr>
        <w:t>só deve ser</w:t>
      </w:r>
      <w:r w:rsidRPr="007C07CD">
        <w:rPr>
          <w:rFonts w:ascii="Times New Roman" w:hAnsi="Times New Roman" w:cs="Times New Roman"/>
          <w:spacing w:val="2"/>
        </w:rPr>
        <w:t xml:space="preserve"> </w:t>
      </w:r>
      <w:r w:rsidRPr="007C07CD">
        <w:rPr>
          <w:rFonts w:ascii="Times New Roman" w:hAnsi="Times New Roman" w:cs="Times New Roman"/>
        </w:rPr>
        <w:t>permitido após</w:t>
      </w:r>
      <w:r>
        <w:rPr>
          <w:rFonts w:ascii="Times New Roman" w:hAnsi="Times New Roman" w:cs="Times New Roman"/>
        </w:rPr>
        <w:t xml:space="preserve"> d</w:t>
      </w:r>
      <w:r w:rsidRPr="007C07CD">
        <w:rPr>
          <w:rFonts w:ascii="Times New Roman" w:hAnsi="Times New Roman" w:cs="Times New Roman"/>
        </w:rPr>
        <w:t>ecorridas,</w:t>
      </w:r>
      <w:r w:rsidRPr="007C07CD">
        <w:rPr>
          <w:rFonts w:ascii="Times New Roman" w:hAnsi="Times New Roman" w:cs="Times New Roman"/>
          <w:spacing w:val="9"/>
        </w:rPr>
        <w:t xml:space="preserve"> </w:t>
      </w:r>
      <w:r w:rsidRPr="007C07CD">
        <w:rPr>
          <w:rFonts w:ascii="Times New Roman" w:hAnsi="Times New Roman" w:cs="Times New Roman"/>
        </w:rPr>
        <w:t>no</w:t>
      </w:r>
      <w:r w:rsidRPr="007C07CD">
        <w:rPr>
          <w:rFonts w:ascii="Times New Roman" w:hAnsi="Times New Roman" w:cs="Times New Roman"/>
          <w:spacing w:val="12"/>
        </w:rPr>
        <w:t xml:space="preserve"> </w:t>
      </w:r>
      <w:r w:rsidRPr="007C07CD">
        <w:rPr>
          <w:rFonts w:ascii="Times New Roman" w:hAnsi="Times New Roman" w:cs="Times New Roman"/>
        </w:rPr>
        <w:t>mínimo,</w:t>
      </w:r>
      <w:r w:rsidRPr="007C07CD">
        <w:rPr>
          <w:rFonts w:ascii="Times New Roman" w:hAnsi="Times New Roman" w:cs="Times New Roman"/>
          <w:spacing w:val="9"/>
        </w:rPr>
        <w:t xml:space="preserve"> </w:t>
      </w:r>
      <w:r w:rsidRPr="007C07CD">
        <w:rPr>
          <w:rFonts w:ascii="Times New Roman" w:hAnsi="Times New Roman" w:cs="Times New Roman"/>
        </w:rPr>
        <w:t>24</w:t>
      </w:r>
      <w:r w:rsidRPr="007C07CD">
        <w:rPr>
          <w:rFonts w:ascii="Times New Roman" w:hAnsi="Times New Roman" w:cs="Times New Roman"/>
          <w:spacing w:val="8"/>
        </w:rPr>
        <w:t xml:space="preserve"> </w:t>
      </w:r>
      <w:r w:rsidRPr="007C07CD">
        <w:rPr>
          <w:rFonts w:ascii="Times New Roman" w:hAnsi="Times New Roman" w:cs="Times New Roman"/>
        </w:rPr>
        <w:t>horas</w:t>
      </w:r>
      <w:r w:rsidRPr="007C07CD">
        <w:rPr>
          <w:rFonts w:ascii="Times New Roman" w:hAnsi="Times New Roman" w:cs="Times New Roman"/>
          <w:spacing w:val="9"/>
        </w:rPr>
        <w:t xml:space="preserve"> </w:t>
      </w:r>
      <w:r w:rsidRPr="007C07CD">
        <w:rPr>
          <w:rFonts w:ascii="Times New Roman" w:hAnsi="Times New Roman" w:cs="Times New Roman"/>
        </w:rPr>
        <w:t>de</w:t>
      </w:r>
      <w:r w:rsidRPr="007C07CD">
        <w:rPr>
          <w:rFonts w:ascii="Times New Roman" w:hAnsi="Times New Roman" w:cs="Times New Roman"/>
          <w:spacing w:val="8"/>
        </w:rPr>
        <w:t xml:space="preserve"> </w:t>
      </w:r>
      <w:r w:rsidRPr="007C07CD">
        <w:rPr>
          <w:rFonts w:ascii="Times New Roman" w:hAnsi="Times New Roman" w:cs="Times New Roman"/>
        </w:rPr>
        <w:t>aplicação</w:t>
      </w:r>
      <w:r w:rsidRPr="007C07CD">
        <w:rPr>
          <w:rFonts w:ascii="Times New Roman" w:hAnsi="Times New Roman" w:cs="Times New Roman"/>
          <w:spacing w:val="8"/>
        </w:rPr>
        <w:t xml:space="preserve"> </w:t>
      </w:r>
      <w:r w:rsidRPr="007C07CD">
        <w:rPr>
          <w:rFonts w:ascii="Times New Roman" w:hAnsi="Times New Roman" w:cs="Times New Roman"/>
        </w:rPr>
        <w:t>do</w:t>
      </w:r>
      <w:r w:rsidRPr="007C07CD">
        <w:rPr>
          <w:rFonts w:ascii="Times New Roman" w:hAnsi="Times New Roman" w:cs="Times New Roman"/>
          <w:spacing w:val="7"/>
        </w:rPr>
        <w:t xml:space="preserve"> </w:t>
      </w:r>
      <w:r w:rsidRPr="007C07CD">
        <w:rPr>
          <w:rFonts w:ascii="Times New Roman" w:hAnsi="Times New Roman" w:cs="Times New Roman"/>
        </w:rPr>
        <w:t>material</w:t>
      </w:r>
      <w:r w:rsidRPr="007C07CD">
        <w:rPr>
          <w:rFonts w:ascii="Times New Roman" w:hAnsi="Times New Roman" w:cs="Times New Roman"/>
          <w:spacing w:val="8"/>
        </w:rPr>
        <w:t xml:space="preserve"> </w:t>
      </w:r>
      <w:r w:rsidRPr="007C07CD">
        <w:rPr>
          <w:rFonts w:ascii="Times New Roman" w:hAnsi="Times New Roman" w:cs="Times New Roman"/>
        </w:rPr>
        <w:t>asfáltico.</w:t>
      </w:r>
      <w:r w:rsidRPr="007C07CD">
        <w:rPr>
          <w:rFonts w:ascii="Times New Roman" w:hAnsi="Times New Roman" w:cs="Times New Roman"/>
          <w:spacing w:val="10"/>
        </w:rPr>
        <w:t xml:space="preserve"> </w:t>
      </w:r>
      <w:r w:rsidRPr="007C07CD">
        <w:rPr>
          <w:rFonts w:ascii="Times New Roman" w:hAnsi="Times New Roman" w:cs="Times New Roman"/>
        </w:rPr>
        <w:t>Na</w:t>
      </w:r>
      <w:r w:rsidRPr="007C07CD">
        <w:rPr>
          <w:rFonts w:ascii="Times New Roman" w:hAnsi="Times New Roman" w:cs="Times New Roman"/>
          <w:spacing w:val="7"/>
        </w:rPr>
        <w:t xml:space="preserve"> </w:t>
      </w:r>
      <w:r w:rsidRPr="007C07CD">
        <w:rPr>
          <w:rFonts w:ascii="Times New Roman" w:hAnsi="Times New Roman" w:cs="Times New Roman"/>
        </w:rPr>
        <w:t>execução</w:t>
      </w:r>
      <w:r w:rsidRPr="007C07CD">
        <w:rPr>
          <w:rFonts w:ascii="Times New Roman" w:hAnsi="Times New Roman" w:cs="Times New Roman"/>
          <w:spacing w:val="8"/>
        </w:rPr>
        <w:t xml:space="preserve"> </w:t>
      </w:r>
      <w:r w:rsidRPr="007C07CD">
        <w:rPr>
          <w:rFonts w:ascii="Times New Roman" w:hAnsi="Times New Roman" w:cs="Times New Roman"/>
        </w:rPr>
        <w:t>do</w:t>
      </w:r>
      <w:r w:rsidRPr="007C07CD">
        <w:rPr>
          <w:rFonts w:ascii="Times New Roman" w:hAnsi="Times New Roman" w:cs="Times New Roman"/>
          <w:spacing w:val="-64"/>
        </w:rPr>
        <w:t xml:space="preserve"> </w:t>
      </w:r>
      <w:r w:rsidRPr="007C07CD">
        <w:rPr>
          <w:rFonts w:ascii="Times New Roman" w:hAnsi="Times New Roman" w:cs="Times New Roman"/>
        </w:rPr>
        <w:t>serviço</w:t>
      </w:r>
      <w:r w:rsidRPr="007C07CD">
        <w:rPr>
          <w:rFonts w:ascii="Times New Roman" w:hAnsi="Times New Roman" w:cs="Times New Roman"/>
          <w:spacing w:val="-2"/>
        </w:rPr>
        <w:t xml:space="preserve"> </w:t>
      </w:r>
      <w:r w:rsidRPr="007C07CD">
        <w:rPr>
          <w:rFonts w:ascii="Times New Roman" w:hAnsi="Times New Roman" w:cs="Times New Roman"/>
        </w:rPr>
        <w:t>deverão</w:t>
      </w:r>
      <w:r w:rsidRPr="007C07CD">
        <w:rPr>
          <w:rFonts w:ascii="Times New Roman" w:hAnsi="Times New Roman" w:cs="Times New Roman"/>
          <w:spacing w:val="-2"/>
        </w:rPr>
        <w:t xml:space="preserve"> </w:t>
      </w:r>
      <w:r w:rsidRPr="007C07CD">
        <w:rPr>
          <w:rFonts w:ascii="Times New Roman" w:hAnsi="Times New Roman" w:cs="Times New Roman"/>
        </w:rPr>
        <w:t>ser</w:t>
      </w:r>
      <w:r w:rsidRPr="007C07CD">
        <w:rPr>
          <w:rFonts w:ascii="Times New Roman" w:hAnsi="Times New Roman" w:cs="Times New Roman"/>
          <w:spacing w:val="-1"/>
        </w:rPr>
        <w:t xml:space="preserve"> </w:t>
      </w:r>
      <w:r w:rsidRPr="007C07CD">
        <w:rPr>
          <w:rFonts w:ascii="Times New Roman" w:hAnsi="Times New Roman" w:cs="Times New Roman"/>
        </w:rPr>
        <w:t>obedecidas</w:t>
      </w:r>
      <w:r w:rsidRPr="007C07CD">
        <w:rPr>
          <w:rFonts w:ascii="Times New Roman" w:hAnsi="Times New Roman" w:cs="Times New Roman"/>
          <w:spacing w:val="3"/>
        </w:rPr>
        <w:t xml:space="preserve"> </w:t>
      </w:r>
      <w:r w:rsidRPr="007C07CD">
        <w:rPr>
          <w:rFonts w:ascii="Times New Roman" w:hAnsi="Times New Roman" w:cs="Times New Roman"/>
        </w:rPr>
        <w:t>as especificações DAER-ES-P12/9.</w:t>
      </w:r>
    </w:p>
    <w:p w14:paraId="5EEC42AF" w14:textId="77777777" w:rsidR="004428C5" w:rsidRPr="001F4CFE" w:rsidRDefault="004428C5" w:rsidP="006F17DD">
      <w:pPr>
        <w:pStyle w:val="Corpodetexto"/>
        <w:spacing w:before="120" w:after="120" w:line="360" w:lineRule="auto"/>
        <w:ind w:left="100" w:right="115" w:firstLine="751"/>
        <w:jc w:val="both"/>
        <w:rPr>
          <w:rFonts w:ascii="Times New Roman" w:hAnsi="Times New Roman" w:cs="Times New Roman"/>
        </w:rPr>
      </w:pPr>
    </w:p>
    <w:p w14:paraId="484E08E1" w14:textId="4C9C4C3A" w:rsidR="001F4CFE" w:rsidRPr="001F4CFE" w:rsidRDefault="001F4CFE" w:rsidP="00B17026">
      <w:pPr>
        <w:pStyle w:val="Corpodetexto"/>
        <w:numPr>
          <w:ilvl w:val="1"/>
          <w:numId w:val="15"/>
        </w:numPr>
        <w:spacing w:before="120" w:after="120" w:line="360" w:lineRule="auto"/>
        <w:ind w:right="110"/>
        <w:jc w:val="both"/>
        <w:rPr>
          <w:rFonts w:ascii="Times New Roman" w:hAnsi="Times New Roman" w:cs="Times New Roman"/>
          <w:b/>
          <w:bCs/>
        </w:rPr>
      </w:pPr>
      <w:r w:rsidRPr="001F4CFE">
        <w:rPr>
          <w:rFonts w:ascii="Times New Roman" w:hAnsi="Times New Roman" w:cs="Times New Roman"/>
          <w:b/>
          <w:bCs/>
        </w:rPr>
        <w:t>Pintura de ligação para o revestimento de CBUQ</w:t>
      </w:r>
    </w:p>
    <w:p w14:paraId="13E01C9D" w14:textId="28C71D26" w:rsidR="001F4CFE" w:rsidRDefault="001F4CFE" w:rsidP="006F17DD">
      <w:pPr>
        <w:pStyle w:val="Corpodetexto"/>
        <w:spacing w:before="120" w:after="120" w:line="360" w:lineRule="auto"/>
        <w:ind w:left="100" w:right="114" w:firstLine="751"/>
        <w:jc w:val="both"/>
        <w:rPr>
          <w:rFonts w:ascii="Times New Roman" w:hAnsi="Times New Roman" w:cs="Times New Roman"/>
        </w:rPr>
      </w:pPr>
      <w:r w:rsidRPr="007C07CD">
        <w:rPr>
          <w:rFonts w:ascii="Times New Roman" w:hAnsi="Times New Roman" w:cs="Times New Roman"/>
        </w:rPr>
        <w:t>A pintura de ligação consiste na aplicação de material betuminoso sobre a</w:t>
      </w:r>
      <w:r w:rsidRPr="007C07CD">
        <w:rPr>
          <w:rFonts w:ascii="Times New Roman" w:hAnsi="Times New Roman" w:cs="Times New Roman"/>
          <w:spacing w:val="1"/>
        </w:rPr>
        <w:t xml:space="preserve"> </w:t>
      </w:r>
      <w:r w:rsidRPr="007C07CD">
        <w:rPr>
          <w:rFonts w:ascii="Times New Roman" w:hAnsi="Times New Roman" w:cs="Times New Roman"/>
        </w:rPr>
        <w:t>superfície da base, para promover aderência entre um revestimento betuminoso e a</w:t>
      </w:r>
      <w:r w:rsidRPr="007C07CD">
        <w:rPr>
          <w:rFonts w:ascii="Times New Roman" w:hAnsi="Times New Roman" w:cs="Times New Roman"/>
          <w:spacing w:val="1"/>
        </w:rPr>
        <w:t xml:space="preserve"> </w:t>
      </w:r>
      <w:r w:rsidRPr="007C07CD">
        <w:rPr>
          <w:rFonts w:ascii="Times New Roman" w:hAnsi="Times New Roman" w:cs="Times New Roman"/>
        </w:rPr>
        <w:t>camada subjacente. O material utilizado será emulsão asfáltica tipo RR-2C, diluído</w:t>
      </w:r>
      <w:r w:rsidRPr="007C07CD">
        <w:rPr>
          <w:rFonts w:ascii="Times New Roman" w:hAnsi="Times New Roman" w:cs="Times New Roman"/>
          <w:spacing w:val="1"/>
        </w:rPr>
        <w:t xml:space="preserve"> </w:t>
      </w:r>
      <w:r w:rsidRPr="007C07CD">
        <w:rPr>
          <w:rFonts w:ascii="Times New Roman" w:hAnsi="Times New Roman" w:cs="Times New Roman"/>
        </w:rPr>
        <w:t>em água na proporção 1:1, e aplicado na taxa de 0,50 a 0,80 litros/m² de tal forma</w:t>
      </w:r>
      <w:r w:rsidRPr="007C07CD">
        <w:rPr>
          <w:rFonts w:ascii="Times New Roman" w:hAnsi="Times New Roman" w:cs="Times New Roman"/>
          <w:spacing w:val="1"/>
        </w:rPr>
        <w:t xml:space="preserve"> </w:t>
      </w:r>
      <w:r w:rsidRPr="007C07CD">
        <w:rPr>
          <w:rFonts w:ascii="Times New Roman" w:hAnsi="Times New Roman" w:cs="Times New Roman"/>
        </w:rPr>
        <w:t>que a película de asfalto residual fique em torno de 0,3mm. O equipamento utilizado</w:t>
      </w:r>
      <w:r w:rsidRPr="007C07CD">
        <w:rPr>
          <w:rFonts w:ascii="Times New Roman" w:hAnsi="Times New Roman" w:cs="Times New Roman"/>
          <w:spacing w:val="1"/>
        </w:rPr>
        <w:t xml:space="preserve"> </w:t>
      </w:r>
      <w:r w:rsidRPr="007C07CD">
        <w:rPr>
          <w:rFonts w:ascii="Times New Roman" w:hAnsi="Times New Roman" w:cs="Times New Roman"/>
        </w:rPr>
        <w:t>é o caminhão espargidor, salvo em locais de difícil acesso ou em pontos falhos que</w:t>
      </w:r>
      <w:r w:rsidRPr="007C07CD">
        <w:rPr>
          <w:rFonts w:ascii="Times New Roman" w:hAnsi="Times New Roman" w:cs="Times New Roman"/>
          <w:spacing w:val="1"/>
        </w:rPr>
        <w:t xml:space="preserve"> </w:t>
      </w:r>
      <w:r w:rsidRPr="007C07CD">
        <w:rPr>
          <w:rFonts w:ascii="Times New Roman" w:hAnsi="Times New Roman" w:cs="Times New Roman"/>
        </w:rPr>
        <w:t>deverá ser utilizado o</w:t>
      </w:r>
      <w:r w:rsidRPr="007C07CD">
        <w:rPr>
          <w:rFonts w:ascii="Times New Roman" w:hAnsi="Times New Roman" w:cs="Times New Roman"/>
          <w:spacing w:val="1"/>
        </w:rPr>
        <w:t xml:space="preserve"> </w:t>
      </w:r>
      <w:r w:rsidRPr="007C07CD">
        <w:rPr>
          <w:rFonts w:ascii="Times New Roman" w:hAnsi="Times New Roman" w:cs="Times New Roman"/>
        </w:rPr>
        <w:t>espargidor manual.</w:t>
      </w:r>
      <w:r w:rsidRPr="007C07CD">
        <w:rPr>
          <w:rFonts w:ascii="Times New Roman" w:hAnsi="Times New Roman" w:cs="Times New Roman"/>
          <w:spacing w:val="1"/>
        </w:rPr>
        <w:t xml:space="preserve"> </w:t>
      </w:r>
      <w:r w:rsidRPr="007C07CD">
        <w:rPr>
          <w:rFonts w:ascii="Times New Roman" w:hAnsi="Times New Roman" w:cs="Times New Roman"/>
        </w:rPr>
        <w:t>Na execução</w:t>
      </w:r>
      <w:r w:rsidRPr="007C07CD">
        <w:rPr>
          <w:rFonts w:ascii="Times New Roman" w:hAnsi="Times New Roman" w:cs="Times New Roman"/>
          <w:spacing w:val="1"/>
        </w:rPr>
        <w:t xml:space="preserve"> </w:t>
      </w:r>
      <w:r w:rsidRPr="007C07CD">
        <w:rPr>
          <w:rFonts w:ascii="Times New Roman" w:hAnsi="Times New Roman" w:cs="Times New Roman"/>
        </w:rPr>
        <w:t>do serviço deverão ser</w:t>
      </w:r>
      <w:r w:rsidRPr="007C07CD">
        <w:rPr>
          <w:rFonts w:ascii="Times New Roman" w:hAnsi="Times New Roman" w:cs="Times New Roman"/>
          <w:spacing w:val="1"/>
        </w:rPr>
        <w:t xml:space="preserve"> </w:t>
      </w:r>
      <w:r w:rsidRPr="007C07CD">
        <w:rPr>
          <w:rFonts w:ascii="Times New Roman" w:hAnsi="Times New Roman" w:cs="Times New Roman"/>
        </w:rPr>
        <w:t>obedecidas as</w:t>
      </w:r>
      <w:r w:rsidRPr="007C07CD">
        <w:rPr>
          <w:rFonts w:ascii="Times New Roman" w:hAnsi="Times New Roman" w:cs="Times New Roman"/>
          <w:spacing w:val="1"/>
        </w:rPr>
        <w:t xml:space="preserve"> </w:t>
      </w:r>
      <w:r w:rsidRPr="007C07CD">
        <w:rPr>
          <w:rFonts w:ascii="Times New Roman" w:hAnsi="Times New Roman" w:cs="Times New Roman"/>
        </w:rPr>
        <w:t>especificações DAER-ES-P13/91.</w:t>
      </w:r>
    </w:p>
    <w:p w14:paraId="79B61205" w14:textId="58DE3423" w:rsidR="004428C5" w:rsidRDefault="004428C5" w:rsidP="006F17DD">
      <w:pPr>
        <w:pStyle w:val="Corpodetexto"/>
        <w:spacing w:before="120" w:after="120" w:line="360" w:lineRule="auto"/>
        <w:ind w:left="100" w:right="114" w:firstLine="751"/>
        <w:jc w:val="both"/>
        <w:rPr>
          <w:rFonts w:ascii="Times New Roman" w:hAnsi="Times New Roman" w:cs="Times New Roman"/>
        </w:rPr>
      </w:pPr>
    </w:p>
    <w:p w14:paraId="33063106" w14:textId="160A4435" w:rsidR="001F4CFE" w:rsidRPr="001F4CFE" w:rsidRDefault="001F4CFE" w:rsidP="00B17026">
      <w:pPr>
        <w:pStyle w:val="Corpodetexto"/>
        <w:numPr>
          <w:ilvl w:val="1"/>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T</w:t>
      </w:r>
      <w:r w:rsidRPr="001F4CFE">
        <w:rPr>
          <w:rFonts w:ascii="Times New Roman" w:hAnsi="Times New Roman" w:cs="Times New Roman"/>
          <w:b/>
          <w:bCs/>
        </w:rPr>
        <w:t>ransporte de massa asfáltica</w:t>
      </w:r>
    </w:p>
    <w:p w14:paraId="4F61D318" w14:textId="323AA4B2" w:rsidR="001F4CFE" w:rsidRDefault="001F4CFE" w:rsidP="006F17DD">
      <w:pPr>
        <w:pStyle w:val="Corpodetexto"/>
        <w:spacing w:before="120" w:after="120" w:line="360" w:lineRule="auto"/>
        <w:ind w:left="100" w:right="114" w:firstLine="751"/>
        <w:jc w:val="both"/>
        <w:rPr>
          <w:rFonts w:ascii="Times New Roman" w:hAnsi="Times New Roman" w:cs="Times New Roman"/>
        </w:rPr>
      </w:pPr>
      <w:r w:rsidRPr="001F4CFE">
        <w:rPr>
          <w:rFonts w:ascii="Times New Roman" w:hAnsi="Times New Roman" w:cs="Times New Roman"/>
        </w:rPr>
        <w:t>O transporte de massa asfáltica será realizado por caminhão basculante de 10 m³, com controle rigoroso de temperatura para preservar as propriedades do material até a aplicação.</w:t>
      </w:r>
    </w:p>
    <w:p w14:paraId="25B28462" w14:textId="2B7DF9A5" w:rsidR="008B711D" w:rsidRDefault="008B711D" w:rsidP="006F17DD">
      <w:pPr>
        <w:spacing w:before="120" w:after="120" w:line="360" w:lineRule="auto"/>
        <w:jc w:val="both"/>
        <w:rPr>
          <w:rFonts w:ascii="Times New Roman" w:hAnsi="Times New Roman" w:cs="Times New Roman"/>
        </w:rPr>
      </w:pPr>
    </w:p>
    <w:p w14:paraId="1ADEFF7E" w14:textId="77FC425D" w:rsidR="00B17026" w:rsidRDefault="00B17026" w:rsidP="006F17DD">
      <w:pPr>
        <w:spacing w:before="120" w:after="120" w:line="360" w:lineRule="auto"/>
        <w:jc w:val="both"/>
        <w:rPr>
          <w:rFonts w:ascii="Times New Roman" w:hAnsi="Times New Roman" w:cs="Times New Roman"/>
        </w:rPr>
      </w:pPr>
    </w:p>
    <w:p w14:paraId="238ACF77" w14:textId="1F45CE71" w:rsidR="00B17026" w:rsidRDefault="00B17026" w:rsidP="006F17DD">
      <w:pPr>
        <w:spacing w:before="120" w:after="120" w:line="360" w:lineRule="auto"/>
        <w:jc w:val="both"/>
        <w:rPr>
          <w:rFonts w:ascii="Times New Roman" w:hAnsi="Times New Roman" w:cs="Times New Roman"/>
        </w:rPr>
      </w:pPr>
    </w:p>
    <w:p w14:paraId="540D8018" w14:textId="24F7F7A8" w:rsidR="00B17026" w:rsidRDefault="00B17026" w:rsidP="006F17DD">
      <w:pPr>
        <w:spacing w:before="120" w:after="120" w:line="360" w:lineRule="auto"/>
        <w:jc w:val="both"/>
        <w:rPr>
          <w:rFonts w:ascii="Times New Roman" w:hAnsi="Times New Roman" w:cs="Times New Roman"/>
        </w:rPr>
      </w:pPr>
    </w:p>
    <w:p w14:paraId="57E4A0D3" w14:textId="78FAB2B7" w:rsidR="00B17026" w:rsidRDefault="00B17026" w:rsidP="006F17DD">
      <w:pPr>
        <w:spacing w:before="120" w:after="120" w:line="360" w:lineRule="auto"/>
        <w:jc w:val="both"/>
        <w:rPr>
          <w:rFonts w:ascii="Times New Roman" w:hAnsi="Times New Roman" w:cs="Times New Roman"/>
        </w:rPr>
      </w:pPr>
    </w:p>
    <w:p w14:paraId="44A6FE2E" w14:textId="55721389" w:rsidR="00B17026" w:rsidRDefault="00B17026" w:rsidP="006F17DD">
      <w:pPr>
        <w:spacing w:before="120" w:after="120" w:line="360" w:lineRule="auto"/>
        <w:jc w:val="both"/>
        <w:rPr>
          <w:rFonts w:ascii="Times New Roman" w:hAnsi="Times New Roman" w:cs="Times New Roman"/>
        </w:rPr>
      </w:pPr>
    </w:p>
    <w:p w14:paraId="14644D08" w14:textId="66EBF2B6" w:rsidR="00B17026" w:rsidRDefault="00B17026" w:rsidP="006F17DD">
      <w:pPr>
        <w:spacing w:before="120" w:after="120" w:line="360" w:lineRule="auto"/>
        <w:jc w:val="both"/>
        <w:rPr>
          <w:rFonts w:ascii="Times New Roman" w:hAnsi="Times New Roman" w:cs="Times New Roman"/>
        </w:rPr>
      </w:pPr>
    </w:p>
    <w:p w14:paraId="04CB22E9" w14:textId="77777777" w:rsidR="00B17026" w:rsidRDefault="00B17026" w:rsidP="006F17DD">
      <w:pPr>
        <w:spacing w:before="120" w:after="120" w:line="360" w:lineRule="auto"/>
        <w:jc w:val="both"/>
        <w:rPr>
          <w:rFonts w:ascii="Times New Roman" w:hAnsi="Times New Roman" w:cs="Times New Roman"/>
        </w:rPr>
      </w:pPr>
    </w:p>
    <w:p w14:paraId="49338943" w14:textId="0007029D" w:rsidR="004E699D" w:rsidRDefault="004E699D" w:rsidP="00B17026">
      <w:pPr>
        <w:pStyle w:val="Ttulo1"/>
        <w:numPr>
          <w:ilvl w:val="2"/>
          <w:numId w:val="15"/>
        </w:numPr>
        <w:tabs>
          <w:tab w:val="left" w:pos="501"/>
        </w:tabs>
        <w:spacing w:before="120" w:after="120" w:line="360" w:lineRule="auto"/>
        <w:rPr>
          <w:rFonts w:ascii="Times New Roman" w:hAnsi="Times New Roman" w:cs="Times New Roman"/>
        </w:rPr>
      </w:pPr>
      <w:r w:rsidRPr="007C07CD">
        <w:rPr>
          <w:rFonts w:ascii="Times New Roman" w:hAnsi="Times New Roman" w:cs="Times New Roman"/>
        </w:rPr>
        <w:lastRenderedPageBreak/>
        <w:t>DISTÂNCIA DA USINA DE ASFALTO ATÉ CAPANEMA</w:t>
      </w:r>
    </w:p>
    <w:p w14:paraId="27FBFCD4" w14:textId="3AE1F5BD" w:rsidR="00B17026" w:rsidRPr="00B17026" w:rsidRDefault="00B17026" w:rsidP="00B17026">
      <w:pPr>
        <w:pStyle w:val="Ttulo1"/>
        <w:tabs>
          <w:tab w:val="left" w:pos="501"/>
        </w:tabs>
        <w:spacing w:before="120" w:after="120" w:line="360" w:lineRule="auto"/>
        <w:ind w:left="360" w:firstLine="0"/>
        <w:jc w:val="both"/>
        <w:rPr>
          <w:rFonts w:ascii="Times New Roman" w:hAnsi="Times New Roman" w:cs="Times New Roman"/>
          <w:b w:val="0"/>
          <w:bCs w:val="0"/>
        </w:rPr>
      </w:pPr>
      <w:r>
        <w:rPr>
          <w:rFonts w:ascii="Times New Roman" w:hAnsi="Times New Roman" w:cs="Times New Roman"/>
          <w:b w:val="0"/>
          <w:bCs w:val="0"/>
        </w:rPr>
        <w:tab/>
      </w:r>
      <w:r>
        <w:rPr>
          <w:rFonts w:ascii="Times New Roman" w:hAnsi="Times New Roman" w:cs="Times New Roman"/>
          <w:b w:val="0"/>
          <w:bCs w:val="0"/>
        </w:rPr>
        <w:tab/>
      </w:r>
      <w:r>
        <w:rPr>
          <w:rFonts w:ascii="Times New Roman" w:hAnsi="Times New Roman" w:cs="Times New Roman"/>
          <w:b w:val="0"/>
          <w:bCs w:val="0"/>
        </w:rPr>
        <w:tab/>
        <w:t xml:space="preserve">A distância média de transporte </w:t>
      </w:r>
      <w:r w:rsidRPr="00B17026">
        <w:rPr>
          <w:rFonts w:ascii="Times New Roman" w:hAnsi="Times New Roman" w:cs="Times New Roman"/>
          <w:b w:val="0"/>
          <w:bCs w:val="0"/>
        </w:rPr>
        <w:t xml:space="preserve">é 47,00Km, considerando a usina </w:t>
      </w:r>
      <w:r>
        <w:rPr>
          <w:rFonts w:ascii="Times New Roman" w:hAnsi="Times New Roman" w:cs="Times New Roman"/>
          <w:b w:val="0"/>
          <w:bCs w:val="0"/>
        </w:rPr>
        <w:t xml:space="preserve">de asfalto </w:t>
      </w:r>
      <w:r w:rsidRPr="00B17026">
        <w:rPr>
          <w:rFonts w:ascii="Times New Roman" w:hAnsi="Times New Roman" w:cs="Times New Roman"/>
          <w:b w:val="0"/>
          <w:bCs w:val="0"/>
        </w:rPr>
        <w:t>mais proxima ao munic</w:t>
      </w:r>
      <w:r>
        <w:rPr>
          <w:rFonts w:ascii="Times New Roman" w:hAnsi="Times New Roman" w:cs="Times New Roman"/>
          <w:b w:val="0"/>
          <w:bCs w:val="0"/>
        </w:rPr>
        <w:t>í</w:t>
      </w:r>
      <w:r w:rsidRPr="00B17026">
        <w:rPr>
          <w:rFonts w:ascii="Times New Roman" w:hAnsi="Times New Roman" w:cs="Times New Roman"/>
          <w:b w:val="0"/>
          <w:bCs w:val="0"/>
        </w:rPr>
        <w:t>pio</w:t>
      </w:r>
      <w:r>
        <w:rPr>
          <w:rFonts w:ascii="Times New Roman" w:hAnsi="Times New Roman" w:cs="Times New Roman"/>
          <w:b w:val="0"/>
          <w:bCs w:val="0"/>
        </w:rPr>
        <w:t xml:space="preserve"> de Capanema</w:t>
      </w:r>
      <w:r w:rsidRPr="00B17026">
        <w:rPr>
          <w:rFonts w:ascii="Times New Roman" w:hAnsi="Times New Roman" w:cs="Times New Roman"/>
          <w:b w:val="0"/>
          <w:bCs w:val="0"/>
        </w:rPr>
        <w:t>, que se localiza na cidade de Santa Maria</w:t>
      </w:r>
      <w:r>
        <w:rPr>
          <w:rFonts w:ascii="Times New Roman" w:hAnsi="Times New Roman" w:cs="Times New Roman"/>
          <w:b w:val="0"/>
          <w:bCs w:val="0"/>
        </w:rPr>
        <w:t xml:space="preserve"> do Pará</w:t>
      </w:r>
      <w:r w:rsidRPr="00B17026">
        <w:rPr>
          <w:rFonts w:ascii="Times New Roman" w:hAnsi="Times New Roman" w:cs="Times New Roman"/>
          <w:b w:val="0"/>
          <w:bCs w:val="0"/>
        </w:rPr>
        <w:t>.</w:t>
      </w:r>
    </w:p>
    <w:p w14:paraId="34F5F4C6" w14:textId="3CB0DC96" w:rsidR="008B711D" w:rsidRPr="007C07CD" w:rsidRDefault="004E699D" w:rsidP="006F17DD">
      <w:pPr>
        <w:pStyle w:val="Corpodetexto"/>
        <w:spacing w:before="120" w:after="120" w:line="360" w:lineRule="auto"/>
        <w:rPr>
          <w:rFonts w:ascii="Times New Roman" w:hAnsi="Times New Roman" w:cs="Times New Roman"/>
          <w:sz w:val="14"/>
        </w:rPr>
      </w:pPr>
      <w:r w:rsidRPr="007C07CD">
        <w:rPr>
          <w:rFonts w:ascii="Times New Roman" w:hAnsi="Times New Roman" w:cs="Times New Roman"/>
          <w:noProof/>
          <w:sz w:val="14"/>
          <w:lang w:val="pt-BR" w:eastAsia="pt-BR"/>
        </w:rPr>
        <w:drawing>
          <wp:inline distT="0" distB="0" distL="0" distR="0" wp14:anchorId="57C78074" wp14:editId="03A36B21">
            <wp:extent cx="5507990" cy="3523690"/>
            <wp:effectExtent l="0" t="0" r="0" b="63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7994" cy="3536487"/>
                    </a:xfrm>
                    <a:prstGeom prst="rect">
                      <a:avLst/>
                    </a:prstGeom>
                    <a:noFill/>
                    <a:ln>
                      <a:noFill/>
                    </a:ln>
                  </pic:spPr>
                </pic:pic>
              </a:graphicData>
            </a:graphic>
          </wp:inline>
        </w:drawing>
      </w:r>
    </w:p>
    <w:p w14:paraId="6A7F6E70" w14:textId="21DEA336" w:rsidR="000216FE" w:rsidRDefault="000216FE" w:rsidP="006F17DD">
      <w:pPr>
        <w:pStyle w:val="Ttulo1"/>
        <w:tabs>
          <w:tab w:val="left" w:pos="501"/>
        </w:tabs>
        <w:spacing w:before="120" w:after="120" w:line="360" w:lineRule="auto"/>
        <w:ind w:left="100" w:firstLine="0"/>
        <w:jc w:val="center"/>
        <w:rPr>
          <w:rFonts w:ascii="Times New Roman" w:hAnsi="Times New Roman" w:cs="Times New Roman"/>
          <w:b w:val="0"/>
          <w:bCs w:val="0"/>
        </w:rPr>
      </w:pPr>
      <w:r>
        <w:rPr>
          <w:rFonts w:ascii="Times New Roman" w:hAnsi="Times New Roman" w:cs="Times New Roman"/>
          <w:b w:val="0"/>
          <w:bCs w:val="0"/>
          <w:noProof/>
          <w:lang w:val="pt-BR" w:eastAsia="pt-BR"/>
        </w:rPr>
        <mc:AlternateContent>
          <mc:Choice Requires="wps">
            <w:drawing>
              <wp:anchor distT="0" distB="0" distL="114300" distR="114300" simplePos="0" relativeHeight="251660288" behindDoc="0" locked="0" layoutInCell="1" allowOverlap="1" wp14:anchorId="04E73519" wp14:editId="7D807D4D">
                <wp:simplePos x="0" y="0"/>
                <wp:positionH relativeFrom="column">
                  <wp:posOffset>3937000</wp:posOffset>
                </wp:positionH>
                <wp:positionV relativeFrom="paragraph">
                  <wp:posOffset>2593975</wp:posOffset>
                </wp:positionV>
                <wp:extent cx="682625" cy="205740"/>
                <wp:effectExtent l="0" t="0" r="79375" b="80010"/>
                <wp:wrapNone/>
                <wp:docPr id="1906745153" name="Conector de Seta Reta 3"/>
                <wp:cNvGraphicFramePr/>
                <a:graphic xmlns:a="http://schemas.openxmlformats.org/drawingml/2006/main">
                  <a:graphicData uri="http://schemas.microsoft.com/office/word/2010/wordprocessingShape">
                    <wps:wsp>
                      <wps:cNvCnPr/>
                      <wps:spPr>
                        <a:xfrm>
                          <a:off x="0" y="0"/>
                          <a:ext cx="682625" cy="205740"/>
                        </a:xfrm>
                        <a:prstGeom prst="straightConnector1">
                          <a:avLst/>
                        </a:prstGeom>
                        <a:ln w="12700">
                          <a:solidFill>
                            <a:schemeClr val="bg1"/>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1801F6E" id="_x0000_t32" coordsize="21600,21600" o:spt="32" o:oned="t" path="m,l21600,21600e" filled="f">
                <v:path arrowok="t" fillok="f" o:connecttype="none"/>
                <o:lock v:ext="edit" shapetype="t"/>
              </v:shapetype>
              <v:shape id="Conector de Seta Reta 3" o:spid="_x0000_s1026" type="#_x0000_t32" style="position:absolute;margin-left:310pt;margin-top:204.25pt;width:53.75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" strokecolor="white [3212]" strokeweight="1pt">
                <v:stroke endarrow="block"/>
              </v:shape>
            </w:pict>
          </mc:Fallback>
        </mc:AlternateContent>
      </w:r>
      <w:r>
        <w:rPr>
          <w:rFonts w:ascii="Times New Roman" w:hAnsi="Times New Roman" w:cs="Times New Roman"/>
          <w:b w:val="0"/>
          <w:bCs w:val="0"/>
          <w:noProof/>
          <w:lang w:val="pt-BR" w:eastAsia="pt-BR"/>
        </w:rPr>
        <mc:AlternateContent>
          <mc:Choice Requires="wps">
            <w:drawing>
              <wp:anchor distT="0" distB="0" distL="114300" distR="114300" simplePos="0" relativeHeight="251659264" behindDoc="0" locked="0" layoutInCell="1" allowOverlap="1" wp14:anchorId="460DBEC1" wp14:editId="5DC8B3FD">
                <wp:simplePos x="0" y="0"/>
                <wp:positionH relativeFrom="column">
                  <wp:posOffset>2974975</wp:posOffset>
                </wp:positionH>
                <wp:positionV relativeFrom="paragraph">
                  <wp:posOffset>2319655</wp:posOffset>
                </wp:positionV>
                <wp:extent cx="1129665" cy="375285"/>
                <wp:effectExtent l="0" t="0" r="0" b="5715"/>
                <wp:wrapNone/>
                <wp:docPr id="1150934309" name="Caixa de Texto 2"/>
                <wp:cNvGraphicFramePr/>
                <a:graphic xmlns:a="http://schemas.openxmlformats.org/drawingml/2006/main">
                  <a:graphicData uri="http://schemas.microsoft.com/office/word/2010/wordprocessingShape">
                    <wps:wsp>
                      <wps:cNvSpPr txBox="1"/>
                      <wps:spPr>
                        <a:xfrm>
                          <a:off x="0" y="0"/>
                          <a:ext cx="1129665" cy="375285"/>
                        </a:xfrm>
                        <a:prstGeom prst="rect">
                          <a:avLst/>
                        </a:prstGeom>
                        <a:noFill/>
                        <a:ln w="6350">
                          <a:noFill/>
                        </a:ln>
                      </wps:spPr>
                      <wps:txbx>
                        <w:txbxContent>
                          <w:p w14:paraId="1566F8E9" w14:textId="0665CE77" w:rsidR="00FB3BF8" w:rsidRPr="00F00784" w:rsidRDefault="00FB3BF8" w:rsidP="00F00784">
                            <w:pPr>
                              <w:jc w:val="center"/>
                              <w:rPr>
                                <w:b/>
                                <w:bCs/>
                                <w:color w:val="FFFFFF" w:themeColor="background1"/>
                                <w:sz w:val="20"/>
                                <w:szCs w:val="20"/>
                                <w:lang w:val="pt-BR"/>
                              </w:rPr>
                            </w:pPr>
                            <w:r w:rsidRPr="00F00784">
                              <w:rPr>
                                <w:b/>
                                <w:bCs/>
                                <w:color w:val="FFFFFF" w:themeColor="background1"/>
                                <w:sz w:val="20"/>
                                <w:szCs w:val="20"/>
                                <w:lang w:val="pt-BR"/>
                              </w:rPr>
                              <w:t>Local</w:t>
                            </w:r>
                            <w:r>
                              <w:rPr>
                                <w:b/>
                                <w:bCs/>
                                <w:color w:val="FFFFFF" w:themeColor="background1"/>
                                <w:sz w:val="20"/>
                                <w:szCs w:val="20"/>
                                <w:lang w:val="pt-BR"/>
                              </w:rPr>
                              <w:t xml:space="preserve"> para </w:t>
                            </w:r>
                            <w:r w:rsidRPr="00F00784">
                              <w:rPr>
                                <w:b/>
                                <w:bCs/>
                                <w:color w:val="FFFFFF" w:themeColor="background1"/>
                                <w:sz w:val="20"/>
                                <w:szCs w:val="20"/>
                                <w:lang w:val="pt-BR"/>
                              </w:rPr>
                              <w:t>o bota fora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0DBEC1" id="_x0000_t202" coordsize="21600,21600" o:spt="202" path="m,l,21600r21600,l21600,xe">
                <v:stroke joinstyle="miter"/>
                <v:path gradientshapeok="t" o:connecttype="rect"/>
              </v:shapetype>
              <v:shape id="Caixa de Texto 2" o:spid="_x0000_s1026" type="#_x0000_t202" style="position:absolute;left:0;text-align:left;margin-left:234.25pt;margin-top:182.65pt;width:88.95pt;height:2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" filled="f" stroked="f" strokeweight=".5pt">
                <v:textbox>
                  <w:txbxContent>
                    <w:p w14:paraId="1566F8E9" w14:textId="0665CE77" w:rsidR="00FB3BF8" w:rsidRPr="00F00784" w:rsidRDefault="00FB3BF8" w:rsidP="00F00784">
                      <w:pPr>
                        <w:jc w:val="center"/>
                        <w:rPr>
                          <w:b/>
                          <w:bCs/>
                          <w:color w:val="FFFFFF" w:themeColor="background1"/>
                          <w:sz w:val="20"/>
                          <w:szCs w:val="20"/>
                          <w:lang w:val="pt-BR"/>
                        </w:rPr>
                      </w:pPr>
                      <w:r w:rsidRPr="00F00784">
                        <w:rPr>
                          <w:b/>
                          <w:bCs/>
                          <w:color w:val="FFFFFF" w:themeColor="background1"/>
                          <w:sz w:val="20"/>
                          <w:szCs w:val="20"/>
                          <w:lang w:val="pt-BR"/>
                        </w:rPr>
                        <w:t>Local</w:t>
                      </w:r>
                      <w:r>
                        <w:rPr>
                          <w:b/>
                          <w:bCs/>
                          <w:color w:val="FFFFFF" w:themeColor="background1"/>
                          <w:sz w:val="20"/>
                          <w:szCs w:val="20"/>
                          <w:lang w:val="pt-BR"/>
                        </w:rPr>
                        <w:t xml:space="preserve"> para </w:t>
                      </w:r>
                      <w:r w:rsidRPr="00F00784">
                        <w:rPr>
                          <w:b/>
                          <w:bCs/>
                          <w:color w:val="FFFFFF" w:themeColor="background1"/>
                          <w:sz w:val="20"/>
                          <w:szCs w:val="20"/>
                          <w:lang w:val="pt-BR"/>
                        </w:rPr>
                        <w:t>o bota fora</w:t>
                      </w:r>
                    </w:p>
                  </w:txbxContent>
                </v:textbox>
              </v:shape>
            </w:pict>
          </mc:Fallback>
        </mc:AlternateContent>
      </w:r>
    </w:p>
    <w:p w14:paraId="09867D03" w14:textId="443B056E" w:rsidR="001F4CFE" w:rsidRPr="001F4CFE" w:rsidRDefault="001F4CFE" w:rsidP="00587D3A">
      <w:pPr>
        <w:pStyle w:val="Corpodetexto"/>
        <w:numPr>
          <w:ilvl w:val="1"/>
          <w:numId w:val="15"/>
        </w:numPr>
        <w:spacing w:before="120" w:after="120" w:line="360" w:lineRule="auto"/>
        <w:ind w:right="110"/>
        <w:jc w:val="both"/>
        <w:rPr>
          <w:rFonts w:ascii="Times New Roman" w:hAnsi="Times New Roman" w:cs="Times New Roman"/>
          <w:b/>
          <w:bCs/>
        </w:rPr>
      </w:pPr>
      <w:r w:rsidRPr="001F4CFE">
        <w:rPr>
          <w:rFonts w:ascii="Times New Roman" w:hAnsi="Times New Roman" w:cs="Times New Roman"/>
          <w:b/>
          <w:bCs/>
        </w:rPr>
        <w:t>Concreto Betuminoso Usinado à Quente (CBUQ)</w:t>
      </w:r>
    </w:p>
    <w:p w14:paraId="3F8C808E" w14:textId="4BA70A88" w:rsidR="001F4CFE" w:rsidRDefault="0058324E" w:rsidP="006F17DD">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A construção do pavimento será feita com concreto betuminoso usinado a quente (CBUQ), aplicado em camada de rolamento com espessura final de 4,0 cm. Esta etapa inclui usinagem, transporte, aplicação e compactação, conforme as normas DNIT 031/2006.</w:t>
      </w:r>
      <w:r w:rsidR="001F4CFE" w:rsidRPr="001F4CFE">
        <w:rPr>
          <w:rFonts w:ascii="Times New Roman" w:hAnsi="Times New Roman" w:cs="Times New Roman"/>
        </w:rPr>
        <w:t>Deverá ser observado o completo resfriamento do revestimento para a abertura do tráfego.</w:t>
      </w:r>
    </w:p>
    <w:p w14:paraId="624BDB85" w14:textId="77777777" w:rsidR="00B81E41" w:rsidRDefault="00B81E41" w:rsidP="006F17DD">
      <w:pPr>
        <w:pStyle w:val="Corpodetexto"/>
        <w:spacing w:before="120" w:after="120" w:line="360" w:lineRule="auto"/>
        <w:ind w:firstLine="851"/>
        <w:jc w:val="both"/>
        <w:rPr>
          <w:rFonts w:ascii="Times New Roman" w:hAnsi="Times New Roman" w:cs="Times New Roman"/>
        </w:rPr>
      </w:pPr>
    </w:p>
    <w:p w14:paraId="7D9B5C8D" w14:textId="3A0D0F61" w:rsidR="0058324E" w:rsidRPr="0058324E" w:rsidRDefault="0058324E" w:rsidP="00464802">
      <w:pPr>
        <w:pStyle w:val="Ttulo1"/>
        <w:numPr>
          <w:ilvl w:val="0"/>
          <w:numId w:val="15"/>
        </w:numPr>
        <w:tabs>
          <w:tab w:val="left" w:pos="501"/>
        </w:tabs>
        <w:spacing w:before="120" w:after="120" w:line="360" w:lineRule="auto"/>
        <w:jc w:val="both"/>
        <w:rPr>
          <w:rFonts w:ascii="Times New Roman" w:hAnsi="Times New Roman" w:cs="Times New Roman"/>
        </w:rPr>
      </w:pPr>
      <w:r w:rsidRPr="0058324E">
        <w:rPr>
          <w:rFonts w:ascii="Times New Roman" w:hAnsi="Times New Roman" w:cs="Times New Roman"/>
        </w:rPr>
        <w:t>SINALIZAÇÃO VIÁRIA</w:t>
      </w:r>
    </w:p>
    <w:p w14:paraId="0C9543AA" w14:textId="4A46DE8D" w:rsidR="0058324E" w:rsidRPr="0058324E" w:rsidRDefault="0058324E" w:rsidP="00AD1BCF">
      <w:pPr>
        <w:pStyle w:val="Corpodetexto"/>
        <w:numPr>
          <w:ilvl w:val="1"/>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S</w:t>
      </w:r>
      <w:r w:rsidRPr="0058324E">
        <w:rPr>
          <w:rFonts w:ascii="Times New Roman" w:hAnsi="Times New Roman" w:cs="Times New Roman"/>
          <w:b/>
          <w:bCs/>
        </w:rPr>
        <w:t>inalização vertical</w:t>
      </w:r>
    </w:p>
    <w:p w14:paraId="4A1B6897" w14:textId="7F7D7F9A" w:rsidR="0058324E" w:rsidRPr="0058324E" w:rsidRDefault="0058324E" w:rsidP="006F17DD">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A sinalização vertical será composta por placas de advertência em aço SAE 1010, com dimensões de 0,80 metros, revestidas com película retrorrefletiva tipo I. Estas placas serão instaladas em suportes metálicos galvanizados, com altura mínima de 2,0 metros, garantindo durabilidade e visibilidade.</w:t>
      </w:r>
    </w:p>
    <w:p w14:paraId="1888410C" w14:textId="6145963D" w:rsidR="0058324E" w:rsidRPr="0058324E" w:rsidRDefault="0058324E" w:rsidP="00AD1BCF">
      <w:pPr>
        <w:pStyle w:val="Corpodetexto"/>
        <w:numPr>
          <w:ilvl w:val="1"/>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lastRenderedPageBreak/>
        <w:t>S</w:t>
      </w:r>
      <w:r w:rsidRPr="0058324E">
        <w:rPr>
          <w:rFonts w:ascii="Times New Roman" w:hAnsi="Times New Roman" w:cs="Times New Roman"/>
          <w:b/>
          <w:bCs/>
        </w:rPr>
        <w:t>inalização horizontal</w:t>
      </w:r>
    </w:p>
    <w:p w14:paraId="3E343B2E" w14:textId="1DA1D9F4" w:rsidR="0058324E" w:rsidRDefault="0058324E" w:rsidP="006F17DD">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A sinalização horizontal será executada com tinta retrorrefletiva à base de resina acrílica e microesferas de vidro, aplicada em conformidade com as normas de trânsito, oferecendo alta visibilidade em condições diurnas e noturnas.</w:t>
      </w:r>
    </w:p>
    <w:p w14:paraId="653326AD" w14:textId="77777777" w:rsidR="00AD1BCF" w:rsidRPr="0058324E" w:rsidRDefault="00AD1BCF" w:rsidP="006F17DD">
      <w:pPr>
        <w:pStyle w:val="Corpodetexto"/>
        <w:spacing w:before="120" w:after="120" w:line="360" w:lineRule="auto"/>
        <w:ind w:firstLine="851"/>
        <w:jc w:val="both"/>
        <w:rPr>
          <w:rFonts w:ascii="Times New Roman" w:hAnsi="Times New Roman" w:cs="Times New Roman"/>
        </w:rPr>
      </w:pPr>
    </w:p>
    <w:p w14:paraId="74CF3B09" w14:textId="0AE02510" w:rsidR="0058324E" w:rsidRPr="0058324E" w:rsidRDefault="0058324E" w:rsidP="00AD1BCF">
      <w:pPr>
        <w:pStyle w:val="Corpodetexto"/>
        <w:numPr>
          <w:ilvl w:val="1"/>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I</w:t>
      </w:r>
      <w:r w:rsidRPr="0058324E">
        <w:rPr>
          <w:rFonts w:ascii="Times New Roman" w:hAnsi="Times New Roman" w:cs="Times New Roman"/>
          <w:b/>
          <w:bCs/>
        </w:rPr>
        <w:t>nstalado piso podotátil de alerta ou direcional</w:t>
      </w:r>
      <w:r w:rsidR="00AE6E0D">
        <w:rPr>
          <w:rFonts w:ascii="Times New Roman" w:hAnsi="Times New Roman" w:cs="Times New Roman"/>
          <w:b/>
          <w:bCs/>
        </w:rPr>
        <w:t xml:space="preserve"> em concreto</w:t>
      </w:r>
    </w:p>
    <w:p w14:paraId="6DD0D88A" w14:textId="1313588B" w:rsidR="00C67E98" w:rsidRDefault="0058324E" w:rsidP="006F17DD">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O piso deve atender às normas da ABNT NBR 16.537/16 e ABNT NBR 9050/2020.  Devendo ser feito de cimento e areia e ser resistente à compressão axial e com material resistente à abrasão, impactos mecânicos e intempéries. Sendo assentado com material apropriado para evitar descolamento. A cor do piso deve ser diferenciada em relação ao piso adjacente. A altura dos elementos no piso deve ser adequada. O piso deve ser instalado de acordo com as normas de acessibilidade. O piso tátil de alerta é utilizado para alertar sobre obstáculos como rampas. Ele possui pequenas esferas em sua superfície, que podem ser percebidas com o auxílio de uma bengala. O piso tátil direcional é instalado no sentido do deslocamento.</w:t>
      </w:r>
    </w:p>
    <w:p w14:paraId="4FA949A3" w14:textId="77777777" w:rsidR="00AD1BCF" w:rsidRDefault="00AD1BCF" w:rsidP="006F17DD">
      <w:pPr>
        <w:pStyle w:val="Corpodetexto"/>
        <w:spacing w:before="120" w:after="120" w:line="360" w:lineRule="auto"/>
        <w:ind w:firstLine="851"/>
        <w:jc w:val="both"/>
        <w:rPr>
          <w:rFonts w:ascii="Times New Roman" w:hAnsi="Times New Roman" w:cs="Times New Roman"/>
        </w:rPr>
      </w:pPr>
    </w:p>
    <w:p w14:paraId="329E1E7C" w14:textId="70EDCCA5" w:rsidR="0058324E" w:rsidRDefault="0058324E" w:rsidP="00464802">
      <w:pPr>
        <w:pStyle w:val="Ttulo1"/>
        <w:numPr>
          <w:ilvl w:val="0"/>
          <w:numId w:val="15"/>
        </w:numPr>
        <w:tabs>
          <w:tab w:val="left" w:pos="501"/>
        </w:tabs>
        <w:spacing w:before="120" w:after="120" w:line="360" w:lineRule="auto"/>
        <w:jc w:val="both"/>
        <w:rPr>
          <w:rFonts w:ascii="Times New Roman" w:hAnsi="Times New Roman" w:cs="Times New Roman"/>
        </w:rPr>
      </w:pPr>
      <w:r w:rsidRPr="0058324E">
        <w:rPr>
          <w:rFonts w:ascii="Times New Roman" w:hAnsi="Times New Roman" w:cs="Times New Roman"/>
        </w:rPr>
        <w:t>CALÇADA</w:t>
      </w:r>
    </w:p>
    <w:p w14:paraId="21E87301" w14:textId="53A06C4E" w:rsidR="0058324E" w:rsidRDefault="0058324E" w:rsidP="006F17DD">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A execução de passeio ou piso de concreto será realizada com concreto moldado in loco, utilizando concreto usinado C20, com resistência mínima de 20 MPa. A espessura será de 9 cm, e a largura mínima de 1,20 metros, conforme exigências normativas de acessibilidade. Este serviço segue as especificações da referência AF_08/2022.</w:t>
      </w:r>
      <w:r w:rsidR="0091614A">
        <w:rPr>
          <w:rFonts w:ascii="Times New Roman" w:hAnsi="Times New Roman" w:cs="Times New Roman"/>
        </w:rPr>
        <w:t xml:space="preserve"> Deve ser seguido rigorososamente as dimensões de projeto.</w:t>
      </w:r>
      <w:r w:rsidR="00591367">
        <w:rPr>
          <w:rFonts w:ascii="Times New Roman" w:hAnsi="Times New Roman" w:cs="Times New Roman"/>
        </w:rPr>
        <w:t xml:space="preserve"> </w:t>
      </w:r>
    </w:p>
    <w:p w14:paraId="35E2558F" w14:textId="77777777" w:rsidR="0091614A" w:rsidRDefault="0091614A" w:rsidP="006F17DD">
      <w:pPr>
        <w:pStyle w:val="Corpodetexto"/>
        <w:spacing w:before="120" w:after="120" w:line="360" w:lineRule="auto"/>
        <w:ind w:firstLine="851"/>
        <w:jc w:val="both"/>
        <w:rPr>
          <w:rFonts w:ascii="Times New Roman" w:hAnsi="Times New Roman" w:cs="Times New Roman"/>
        </w:rPr>
      </w:pPr>
    </w:p>
    <w:p w14:paraId="37C1B7E9" w14:textId="41FDC572" w:rsidR="003E0AED" w:rsidRPr="007C07CD" w:rsidRDefault="00651125" w:rsidP="00464802">
      <w:pPr>
        <w:pStyle w:val="Ttulo1"/>
        <w:numPr>
          <w:ilvl w:val="0"/>
          <w:numId w:val="15"/>
        </w:numPr>
        <w:tabs>
          <w:tab w:val="left" w:pos="501"/>
        </w:tabs>
        <w:spacing w:before="120" w:after="120" w:line="360" w:lineRule="auto"/>
        <w:jc w:val="both"/>
        <w:rPr>
          <w:rFonts w:ascii="Times New Roman" w:hAnsi="Times New Roman" w:cs="Times New Roman"/>
        </w:rPr>
      </w:pPr>
      <w:r>
        <w:rPr>
          <w:rFonts w:ascii="Times New Roman" w:hAnsi="Times New Roman" w:cs="Times New Roman"/>
        </w:rPr>
        <w:t>DRENAGEM</w:t>
      </w:r>
    </w:p>
    <w:p w14:paraId="3FD4F21C" w14:textId="6187E395" w:rsidR="0058324E" w:rsidRPr="0058324E" w:rsidRDefault="0058324E" w:rsidP="00464802">
      <w:pPr>
        <w:pStyle w:val="Corpodetexto"/>
        <w:numPr>
          <w:ilvl w:val="2"/>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t>S</w:t>
      </w:r>
      <w:r w:rsidRPr="0058324E">
        <w:rPr>
          <w:rFonts w:ascii="Times New Roman" w:hAnsi="Times New Roman" w:cs="Times New Roman"/>
          <w:b/>
          <w:bCs/>
        </w:rPr>
        <w:t>arjetão</w:t>
      </w:r>
    </w:p>
    <w:p w14:paraId="5184076A" w14:textId="7AC1A673" w:rsidR="0058324E" w:rsidRDefault="0058324E" w:rsidP="006F17DD">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O sarjetão será moldado in loco, com concreto FCK 20 MPa, em conformidade com o projeto executivo.</w:t>
      </w:r>
      <w:r w:rsidR="00591367">
        <w:rPr>
          <w:rFonts w:ascii="Times New Roman" w:hAnsi="Times New Roman" w:cs="Times New Roman"/>
        </w:rPr>
        <w:t xml:space="preserve"> S</w:t>
      </w:r>
      <w:r w:rsidRPr="0058324E">
        <w:rPr>
          <w:rFonts w:ascii="Times New Roman" w:hAnsi="Times New Roman" w:cs="Times New Roman"/>
        </w:rPr>
        <w:t>erá aplicado lastro de concreto magro com espessura e resistência especificadas no projeto.</w:t>
      </w:r>
    </w:p>
    <w:p w14:paraId="45A02D35" w14:textId="2CF324FE" w:rsidR="00591367" w:rsidRDefault="00591367" w:rsidP="006F17DD">
      <w:pPr>
        <w:pStyle w:val="Corpodetexto"/>
        <w:spacing w:before="120" w:after="120" w:line="360" w:lineRule="auto"/>
        <w:ind w:firstLine="851"/>
        <w:jc w:val="both"/>
        <w:rPr>
          <w:rFonts w:ascii="Times New Roman" w:hAnsi="Times New Roman" w:cs="Times New Roman"/>
        </w:rPr>
      </w:pPr>
    </w:p>
    <w:p w14:paraId="06DEFCD8" w14:textId="77777777" w:rsidR="00591367" w:rsidRPr="0058324E" w:rsidRDefault="00591367" w:rsidP="006F17DD">
      <w:pPr>
        <w:pStyle w:val="Corpodetexto"/>
        <w:spacing w:before="120" w:after="120" w:line="360" w:lineRule="auto"/>
        <w:ind w:firstLine="851"/>
        <w:jc w:val="both"/>
        <w:rPr>
          <w:rFonts w:ascii="Times New Roman" w:hAnsi="Times New Roman" w:cs="Times New Roman"/>
        </w:rPr>
      </w:pPr>
    </w:p>
    <w:p w14:paraId="5DD5EEB2" w14:textId="1FA9BC4E" w:rsidR="0058324E" w:rsidRPr="0058324E" w:rsidRDefault="0058324E" w:rsidP="00464802">
      <w:pPr>
        <w:pStyle w:val="Corpodetexto"/>
        <w:numPr>
          <w:ilvl w:val="2"/>
          <w:numId w:val="15"/>
        </w:numPr>
        <w:spacing w:before="120" w:after="120" w:line="360" w:lineRule="auto"/>
        <w:ind w:right="110"/>
        <w:jc w:val="both"/>
        <w:rPr>
          <w:rFonts w:ascii="Times New Roman" w:hAnsi="Times New Roman" w:cs="Times New Roman"/>
          <w:b/>
          <w:bCs/>
        </w:rPr>
      </w:pPr>
      <w:r>
        <w:rPr>
          <w:rFonts w:ascii="Times New Roman" w:hAnsi="Times New Roman" w:cs="Times New Roman"/>
          <w:b/>
          <w:bCs/>
        </w:rPr>
        <w:lastRenderedPageBreak/>
        <w:t>G</w:t>
      </w:r>
      <w:r w:rsidRPr="0058324E">
        <w:rPr>
          <w:rFonts w:ascii="Times New Roman" w:hAnsi="Times New Roman" w:cs="Times New Roman"/>
          <w:b/>
          <w:bCs/>
        </w:rPr>
        <w:t>uia (meio-fio) e a sarjeta</w:t>
      </w:r>
      <w:r w:rsidR="00D83690">
        <w:rPr>
          <w:rFonts w:ascii="Times New Roman" w:hAnsi="Times New Roman" w:cs="Times New Roman"/>
          <w:b/>
          <w:bCs/>
        </w:rPr>
        <w:t xml:space="preserve"> (linha d’água)</w:t>
      </w:r>
      <w:r w:rsidRPr="0058324E">
        <w:rPr>
          <w:rFonts w:ascii="Times New Roman" w:hAnsi="Times New Roman" w:cs="Times New Roman"/>
          <w:b/>
          <w:bCs/>
        </w:rPr>
        <w:t xml:space="preserve"> conjugados</w:t>
      </w:r>
    </w:p>
    <w:p w14:paraId="10D97E3A" w14:textId="39060797" w:rsidR="00C51E1F" w:rsidRDefault="0058324E" w:rsidP="006F17DD">
      <w:pPr>
        <w:pStyle w:val="Corpodetexto"/>
        <w:spacing w:before="120" w:after="120" w:line="360" w:lineRule="auto"/>
        <w:ind w:firstLine="851"/>
        <w:jc w:val="both"/>
        <w:rPr>
          <w:rFonts w:ascii="Times New Roman" w:hAnsi="Times New Roman" w:cs="Times New Roman"/>
        </w:rPr>
      </w:pPr>
      <w:r w:rsidRPr="0058324E">
        <w:rPr>
          <w:rFonts w:ascii="Times New Roman" w:hAnsi="Times New Roman" w:cs="Times New Roman"/>
        </w:rPr>
        <w:t xml:space="preserve">A guia (meio-fio) e a sarjeta </w:t>
      </w:r>
      <w:r w:rsidR="00D83690">
        <w:rPr>
          <w:rFonts w:ascii="Times New Roman" w:hAnsi="Times New Roman" w:cs="Times New Roman"/>
        </w:rPr>
        <w:t xml:space="preserve">(linha d’água) </w:t>
      </w:r>
      <w:r w:rsidRPr="0058324E">
        <w:rPr>
          <w:rFonts w:ascii="Times New Roman" w:hAnsi="Times New Roman" w:cs="Times New Roman"/>
        </w:rPr>
        <w:t xml:space="preserve">conjugados serão moldados in loco em trechos curvos, utilizando extrusora. As dimensões serão de 45 cm de base (15 cm para a guia e 30 cm para a sarjeta) e </w:t>
      </w:r>
      <w:r w:rsidR="00F841BE">
        <w:rPr>
          <w:rFonts w:ascii="Times New Roman" w:hAnsi="Times New Roman" w:cs="Times New Roman"/>
        </w:rPr>
        <w:t>30</w:t>
      </w:r>
      <w:r w:rsidRPr="0058324E">
        <w:rPr>
          <w:rFonts w:ascii="Times New Roman" w:hAnsi="Times New Roman" w:cs="Times New Roman"/>
        </w:rPr>
        <w:t xml:space="preserve"> cm de altura, garantindo resistência e eficiência no escoamento pluvial. Este serviço atende às especificações da referência AF_01/2024.</w:t>
      </w:r>
    </w:p>
    <w:p w14:paraId="3F6E0FB1" w14:textId="77777777" w:rsidR="00D83690" w:rsidRPr="00C51E1F" w:rsidRDefault="00D83690" w:rsidP="006F17DD">
      <w:pPr>
        <w:pStyle w:val="Corpodetexto"/>
        <w:spacing w:before="120" w:after="120" w:line="360" w:lineRule="auto"/>
        <w:ind w:firstLine="851"/>
        <w:jc w:val="both"/>
        <w:rPr>
          <w:rFonts w:ascii="Times New Roman" w:hAnsi="Times New Roman" w:cs="Times New Roman"/>
        </w:rPr>
      </w:pPr>
    </w:p>
    <w:p w14:paraId="4A9604C4" w14:textId="77777777" w:rsidR="00C51E1F" w:rsidRPr="00C67E98" w:rsidRDefault="00C51E1F" w:rsidP="00464802">
      <w:pPr>
        <w:pStyle w:val="Ttulo1"/>
        <w:numPr>
          <w:ilvl w:val="0"/>
          <w:numId w:val="15"/>
        </w:numPr>
        <w:tabs>
          <w:tab w:val="left" w:pos="501"/>
        </w:tabs>
        <w:spacing w:before="120" w:after="120" w:line="360" w:lineRule="auto"/>
        <w:jc w:val="both"/>
        <w:rPr>
          <w:rFonts w:ascii="Times New Roman" w:hAnsi="Times New Roman" w:cs="Times New Roman"/>
        </w:rPr>
      </w:pPr>
      <w:r>
        <w:rPr>
          <w:rFonts w:ascii="Times New Roman" w:hAnsi="Times New Roman" w:cs="Times New Roman"/>
        </w:rPr>
        <w:t>CONTROLE TECNOLÓGICO</w:t>
      </w:r>
    </w:p>
    <w:p w14:paraId="6DB58FCE" w14:textId="58C4EAB1" w:rsidR="001F2BD9" w:rsidRPr="007C07CD" w:rsidRDefault="00B51CDD" w:rsidP="006F17DD">
      <w:pPr>
        <w:pStyle w:val="Corpodetexto"/>
        <w:spacing w:before="120" w:after="120" w:line="360" w:lineRule="auto"/>
        <w:ind w:left="100" w:right="117" w:firstLine="708"/>
        <w:jc w:val="both"/>
        <w:rPr>
          <w:rFonts w:ascii="Times New Roman" w:hAnsi="Times New Roman" w:cs="Times New Roman"/>
        </w:rPr>
      </w:pPr>
      <w:r w:rsidRPr="007C07CD">
        <w:rPr>
          <w:rFonts w:ascii="Times New Roman" w:hAnsi="Times New Roman" w:cs="Times New Roman"/>
        </w:rPr>
        <w:t>A</w:t>
      </w:r>
      <w:r w:rsidRPr="007C07CD">
        <w:rPr>
          <w:rFonts w:ascii="Times New Roman" w:hAnsi="Times New Roman" w:cs="Times New Roman"/>
          <w:spacing w:val="19"/>
        </w:rPr>
        <w:t xml:space="preserve"> </w:t>
      </w:r>
      <w:r w:rsidRPr="007C07CD">
        <w:rPr>
          <w:rFonts w:ascii="Times New Roman" w:hAnsi="Times New Roman" w:cs="Times New Roman"/>
        </w:rPr>
        <w:t>Prefeitura</w:t>
      </w:r>
      <w:r w:rsidRPr="007C07CD">
        <w:rPr>
          <w:rFonts w:ascii="Times New Roman" w:hAnsi="Times New Roman" w:cs="Times New Roman"/>
          <w:spacing w:val="18"/>
        </w:rPr>
        <w:t xml:space="preserve"> </w:t>
      </w:r>
      <w:r w:rsidRPr="007C07CD">
        <w:rPr>
          <w:rFonts w:ascii="Times New Roman" w:hAnsi="Times New Roman" w:cs="Times New Roman"/>
        </w:rPr>
        <w:t>Municipal</w:t>
      </w:r>
      <w:r w:rsidRPr="007C07CD">
        <w:rPr>
          <w:rFonts w:ascii="Times New Roman" w:hAnsi="Times New Roman" w:cs="Times New Roman"/>
          <w:spacing w:val="18"/>
        </w:rPr>
        <w:t xml:space="preserve"> </w:t>
      </w:r>
      <w:r w:rsidRPr="007C07CD">
        <w:rPr>
          <w:rFonts w:ascii="Times New Roman" w:hAnsi="Times New Roman" w:cs="Times New Roman"/>
        </w:rPr>
        <w:t>de</w:t>
      </w:r>
      <w:r w:rsidRPr="007C07CD">
        <w:rPr>
          <w:rFonts w:ascii="Times New Roman" w:hAnsi="Times New Roman" w:cs="Times New Roman"/>
          <w:spacing w:val="18"/>
        </w:rPr>
        <w:t xml:space="preserve"> </w:t>
      </w:r>
      <w:r w:rsidRPr="007C07CD">
        <w:rPr>
          <w:rFonts w:ascii="Times New Roman" w:hAnsi="Times New Roman" w:cs="Times New Roman"/>
        </w:rPr>
        <w:t>Capanema,</w:t>
      </w:r>
      <w:r w:rsidRPr="007C07CD">
        <w:rPr>
          <w:rFonts w:ascii="Times New Roman" w:hAnsi="Times New Roman" w:cs="Times New Roman"/>
          <w:spacing w:val="19"/>
        </w:rPr>
        <w:t xml:space="preserve"> </w:t>
      </w:r>
      <w:r w:rsidRPr="007C07CD">
        <w:rPr>
          <w:rFonts w:ascii="Times New Roman" w:hAnsi="Times New Roman" w:cs="Times New Roman"/>
        </w:rPr>
        <w:t>através</w:t>
      </w:r>
      <w:r w:rsidRPr="007C07CD">
        <w:rPr>
          <w:rFonts w:ascii="Times New Roman" w:hAnsi="Times New Roman" w:cs="Times New Roman"/>
          <w:spacing w:val="15"/>
        </w:rPr>
        <w:t xml:space="preserve"> </w:t>
      </w:r>
      <w:r w:rsidRPr="007C07CD">
        <w:rPr>
          <w:rFonts w:ascii="Times New Roman" w:hAnsi="Times New Roman" w:cs="Times New Roman"/>
        </w:rPr>
        <w:t>de</w:t>
      </w:r>
      <w:r w:rsidRPr="007C07CD">
        <w:rPr>
          <w:rFonts w:ascii="Times New Roman" w:hAnsi="Times New Roman" w:cs="Times New Roman"/>
          <w:spacing w:val="17"/>
        </w:rPr>
        <w:t xml:space="preserve"> </w:t>
      </w:r>
      <w:r w:rsidRPr="007C07CD">
        <w:rPr>
          <w:rFonts w:ascii="Times New Roman" w:hAnsi="Times New Roman" w:cs="Times New Roman"/>
        </w:rPr>
        <w:t>seus</w:t>
      </w:r>
      <w:r w:rsidRPr="007C07CD">
        <w:rPr>
          <w:rFonts w:ascii="Times New Roman" w:hAnsi="Times New Roman" w:cs="Times New Roman"/>
          <w:spacing w:val="20"/>
        </w:rPr>
        <w:t xml:space="preserve"> </w:t>
      </w:r>
      <w:r w:rsidRPr="007C07CD">
        <w:rPr>
          <w:rFonts w:ascii="Times New Roman" w:hAnsi="Times New Roman" w:cs="Times New Roman"/>
        </w:rPr>
        <w:t>técnicos,</w:t>
      </w:r>
      <w:r w:rsidRPr="007C07CD">
        <w:rPr>
          <w:rFonts w:ascii="Times New Roman" w:hAnsi="Times New Roman" w:cs="Times New Roman"/>
          <w:spacing w:val="19"/>
        </w:rPr>
        <w:t xml:space="preserve"> </w:t>
      </w:r>
      <w:r w:rsidRPr="007C07CD">
        <w:rPr>
          <w:rFonts w:ascii="Times New Roman" w:hAnsi="Times New Roman" w:cs="Times New Roman"/>
        </w:rPr>
        <w:t>profissionais</w:t>
      </w:r>
      <w:r w:rsidRPr="007C07CD">
        <w:rPr>
          <w:rFonts w:ascii="Times New Roman" w:hAnsi="Times New Roman" w:cs="Times New Roman"/>
          <w:spacing w:val="-64"/>
        </w:rPr>
        <w:t xml:space="preserve"> </w:t>
      </w:r>
      <w:r w:rsidRPr="007C07CD">
        <w:rPr>
          <w:rFonts w:ascii="Times New Roman" w:hAnsi="Times New Roman" w:cs="Times New Roman"/>
        </w:rPr>
        <w:t>e Departamento de Engenharia, deverá fazer o controle tecnológico dos materiais a</w:t>
      </w:r>
      <w:r w:rsidRPr="007C07CD">
        <w:rPr>
          <w:rFonts w:ascii="Times New Roman" w:hAnsi="Times New Roman" w:cs="Times New Roman"/>
          <w:spacing w:val="1"/>
        </w:rPr>
        <w:t xml:space="preserve"> </w:t>
      </w:r>
      <w:r w:rsidRPr="007C07CD">
        <w:rPr>
          <w:rFonts w:ascii="Times New Roman" w:hAnsi="Times New Roman" w:cs="Times New Roman"/>
        </w:rPr>
        <w:t>serem</w:t>
      </w:r>
      <w:r w:rsidRPr="007C07CD">
        <w:rPr>
          <w:rFonts w:ascii="Times New Roman" w:hAnsi="Times New Roman" w:cs="Times New Roman"/>
          <w:spacing w:val="1"/>
        </w:rPr>
        <w:t xml:space="preserve"> </w:t>
      </w:r>
      <w:r w:rsidRPr="007C07CD">
        <w:rPr>
          <w:rFonts w:ascii="Times New Roman" w:hAnsi="Times New Roman" w:cs="Times New Roman"/>
        </w:rPr>
        <w:t>aplicados,</w:t>
      </w:r>
      <w:r w:rsidRPr="007C07CD">
        <w:rPr>
          <w:rFonts w:ascii="Times New Roman" w:hAnsi="Times New Roman" w:cs="Times New Roman"/>
          <w:spacing w:val="1"/>
        </w:rPr>
        <w:t xml:space="preserve"> </w:t>
      </w:r>
      <w:r w:rsidRPr="007C07CD">
        <w:rPr>
          <w:rFonts w:ascii="Times New Roman" w:hAnsi="Times New Roman" w:cs="Times New Roman"/>
        </w:rPr>
        <w:t>conforme</w:t>
      </w:r>
      <w:r w:rsidRPr="007C07CD">
        <w:rPr>
          <w:rFonts w:ascii="Times New Roman" w:hAnsi="Times New Roman" w:cs="Times New Roman"/>
          <w:spacing w:val="1"/>
        </w:rPr>
        <w:t xml:space="preserve"> </w:t>
      </w:r>
      <w:r w:rsidRPr="007C07CD">
        <w:rPr>
          <w:rFonts w:ascii="Times New Roman" w:hAnsi="Times New Roman" w:cs="Times New Roman"/>
        </w:rPr>
        <w:t>preconizado</w:t>
      </w:r>
      <w:r w:rsidRPr="007C07CD">
        <w:rPr>
          <w:rFonts w:ascii="Times New Roman" w:hAnsi="Times New Roman" w:cs="Times New Roman"/>
          <w:spacing w:val="1"/>
        </w:rPr>
        <w:t xml:space="preserve"> </w:t>
      </w:r>
      <w:r w:rsidRPr="007C07CD">
        <w:rPr>
          <w:rFonts w:ascii="Times New Roman" w:hAnsi="Times New Roman" w:cs="Times New Roman"/>
        </w:rPr>
        <w:t>nestas</w:t>
      </w:r>
      <w:r w:rsidRPr="007C07CD">
        <w:rPr>
          <w:rFonts w:ascii="Times New Roman" w:hAnsi="Times New Roman" w:cs="Times New Roman"/>
          <w:spacing w:val="1"/>
        </w:rPr>
        <w:t xml:space="preserve"> </w:t>
      </w:r>
      <w:r w:rsidRPr="007C07CD">
        <w:rPr>
          <w:rFonts w:ascii="Times New Roman" w:hAnsi="Times New Roman" w:cs="Times New Roman"/>
        </w:rPr>
        <w:t>especificações</w:t>
      </w:r>
      <w:r w:rsidRPr="007C07CD">
        <w:rPr>
          <w:rFonts w:ascii="Times New Roman" w:hAnsi="Times New Roman" w:cs="Times New Roman"/>
          <w:spacing w:val="1"/>
        </w:rPr>
        <w:t xml:space="preserve"> </w:t>
      </w:r>
      <w:r w:rsidRPr="007C07CD">
        <w:rPr>
          <w:rFonts w:ascii="Times New Roman" w:hAnsi="Times New Roman" w:cs="Times New Roman"/>
        </w:rPr>
        <w:t>e</w:t>
      </w:r>
      <w:r w:rsidRPr="007C07CD">
        <w:rPr>
          <w:rFonts w:ascii="Times New Roman" w:hAnsi="Times New Roman" w:cs="Times New Roman"/>
          <w:spacing w:val="66"/>
        </w:rPr>
        <w:t xml:space="preserve"> </w:t>
      </w:r>
      <w:r w:rsidRPr="007C07CD">
        <w:rPr>
          <w:rFonts w:ascii="Times New Roman" w:hAnsi="Times New Roman" w:cs="Times New Roman"/>
        </w:rPr>
        <w:t>metodologia</w:t>
      </w:r>
      <w:r w:rsidRPr="007C07CD">
        <w:rPr>
          <w:rFonts w:ascii="Times New Roman" w:hAnsi="Times New Roman" w:cs="Times New Roman"/>
          <w:spacing w:val="1"/>
        </w:rPr>
        <w:t xml:space="preserve"> </w:t>
      </w:r>
      <w:r w:rsidRPr="007C07CD">
        <w:rPr>
          <w:rFonts w:ascii="Times New Roman" w:hAnsi="Times New Roman" w:cs="Times New Roman"/>
        </w:rPr>
        <w:t>vigente</w:t>
      </w:r>
      <w:r w:rsidRPr="007C07CD">
        <w:rPr>
          <w:rFonts w:ascii="Times New Roman" w:hAnsi="Times New Roman" w:cs="Times New Roman"/>
          <w:spacing w:val="1"/>
        </w:rPr>
        <w:t xml:space="preserve"> </w:t>
      </w:r>
      <w:r w:rsidRPr="007C07CD">
        <w:rPr>
          <w:rFonts w:ascii="Times New Roman" w:hAnsi="Times New Roman" w:cs="Times New Roman"/>
        </w:rPr>
        <w:t>em</w:t>
      </w:r>
      <w:r w:rsidRPr="007C07CD">
        <w:rPr>
          <w:rFonts w:ascii="Times New Roman" w:hAnsi="Times New Roman" w:cs="Times New Roman"/>
          <w:spacing w:val="1"/>
        </w:rPr>
        <w:t xml:space="preserve"> </w:t>
      </w:r>
      <w:r w:rsidRPr="007C07CD">
        <w:rPr>
          <w:rFonts w:ascii="Times New Roman" w:hAnsi="Times New Roman" w:cs="Times New Roman"/>
        </w:rPr>
        <w:t>obras</w:t>
      </w:r>
      <w:r w:rsidRPr="007C07CD">
        <w:rPr>
          <w:rFonts w:ascii="Times New Roman" w:hAnsi="Times New Roman" w:cs="Times New Roman"/>
          <w:spacing w:val="1"/>
        </w:rPr>
        <w:t xml:space="preserve"> </w:t>
      </w:r>
      <w:r w:rsidRPr="007C07CD">
        <w:rPr>
          <w:rFonts w:ascii="Times New Roman" w:hAnsi="Times New Roman" w:cs="Times New Roman"/>
        </w:rPr>
        <w:t>de</w:t>
      </w:r>
      <w:r w:rsidRPr="007C07CD">
        <w:rPr>
          <w:rFonts w:ascii="Times New Roman" w:hAnsi="Times New Roman" w:cs="Times New Roman"/>
          <w:spacing w:val="1"/>
        </w:rPr>
        <w:t xml:space="preserve"> </w:t>
      </w:r>
      <w:r w:rsidRPr="007C07CD">
        <w:rPr>
          <w:rFonts w:ascii="Times New Roman" w:hAnsi="Times New Roman" w:cs="Times New Roman"/>
        </w:rPr>
        <w:t>pavimentação</w:t>
      </w:r>
      <w:r w:rsidRPr="007C07CD">
        <w:rPr>
          <w:rFonts w:ascii="Times New Roman" w:hAnsi="Times New Roman" w:cs="Times New Roman"/>
          <w:spacing w:val="1"/>
        </w:rPr>
        <w:t xml:space="preserve"> </w:t>
      </w:r>
      <w:r w:rsidRPr="007C07CD">
        <w:rPr>
          <w:rFonts w:ascii="Times New Roman" w:hAnsi="Times New Roman" w:cs="Times New Roman"/>
        </w:rPr>
        <w:t>asfáltica.</w:t>
      </w:r>
      <w:r w:rsidRPr="007C07CD">
        <w:rPr>
          <w:rFonts w:ascii="Times New Roman" w:hAnsi="Times New Roman" w:cs="Times New Roman"/>
          <w:spacing w:val="1"/>
        </w:rPr>
        <w:t xml:space="preserve"> </w:t>
      </w:r>
      <w:r w:rsidRPr="007C07CD">
        <w:rPr>
          <w:rFonts w:ascii="Times New Roman" w:hAnsi="Times New Roman" w:cs="Times New Roman"/>
        </w:rPr>
        <w:t>Deverá</w:t>
      </w:r>
      <w:r w:rsidRPr="007C07CD">
        <w:rPr>
          <w:rFonts w:ascii="Times New Roman" w:hAnsi="Times New Roman" w:cs="Times New Roman"/>
          <w:spacing w:val="1"/>
        </w:rPr>
        <w:t xml:space="preserve"> </w:t>
      </w:r>
      <w:r w:rsidRPr="007C07CD">
        <w:rPr>
          <w:rFonts w:ascii="Times New Roman" w:hAnsi="Times New Roman" w:cs="Times New Roman"/>
        </w:rPr>
        <w:t>ser</w:t>
      </w:r>
      <w:r w:rsidRPr="007C07CD">
        <w:rPr>
          <w:rFonts w:ascii="Times New Roman" w:hAnsi="Times New Roman" w:cs="Times New Roman"/>
          <w:spacing w:val="1"/>
        </w:rPr>
        <w:t xml:space="preserve"> </w:t>
      </w:r>
      <w:r w:rsidRPr="007C07CD">
        <w:rPr>
          <w:rFonts w:ascii="Times New Roman" w:hAnsi="Times New Roman" w:cs="Times New Roman"/>
        </w:rPr>
        <w:t>feito</w:t>
      </w:r>
      <w:r w:rsidRPr="007C07CD">
        <w:rPr>
          <w:rFonts w:ascii="Times New Roman" w:hAnsi="Times New Roman" w:cs="Times New Roman"/>
          <w:spacing w:val="1"/>
        </w:rPr>
        <w:t xml:space="preserve"> </w:t>
      </w:r>
      <w:r w:rsidRPr="007C07CD">
        <w:rPr>
          <w:rFonts w:ascii="Times New Roman" w:hAnsi="Times New Roman" w:cs="Times New Roman"/>
        </w:rPr>
        <w:t>e</w:t>
      </w:r>
      <w:r w:rsidRPr="007C07CD">
        <w:rPr>
          <w:rFonts w:ascii="Times New Roman" w:hAnsi="Times New Roman" w:cs="Times New Roman"/>
          <w:spacing w:val="66"/>
        </w:rPr>
        <w:t xml:space="preserve"> </w:t>
      </w:r>
      <w:r w:rsidRPr="007C07CD">
        <w:rPr>
          <w:rFonts w:ascii="Times New Roman" w:hAnsi="Times New Roman" w:cs="Times New Roman"/>
        </w:rPr>
        <w:t>observado</w:t>
      </w:r>
      <w:r w:rsidRPr="007C07CD">
        <w:rPr>
          <w:rFonts w:ascii="Times New Roman" w:hAnsi="Times New Roman" w:cs="Times New Roman"/>
          <w:spacing w:val="67"/>
        </w:rPr>
        <w:t xml:space="preserve"> </w:t>
      </w:r>
      <w:r w:rsidRPr="007C07CD">
        <w:rPr>
          <w:rFonts w:ascii="Times New Roman" w:hAnsi="Times New Roman" w:cs="Times New Roman"/>
        </w:rPr>
        <w:t>o</w:t>
      </w:r>
      <w:r w:rsidRPr="007C07CD">
        <w:rPr>
          <w:rFonts w:ascii="Times New Roman" w:hAnsi="Times New Roman" w:cs="Times New Roman"/>
          <w:spacing w:val="1"/>
        </w:rPr>
        <w:t xml:space="preserve"> </w:t>
      </w:r>
      <w:r w:rsidRPr="007C07CD">
        <w:rPr>
          <w:rFonts w:ascii="Times New Roman" w:hAnsi="Times New Roman" w:cs="Times New Roman"/>
        </w:rPr>
        <w:t>controle de qualidade do material betuminoso, controle da qualidade dos agregados,</w:t>
      </w:r>
      <w:r w:rsidRPr="007C07CD">
        <w:rPr>
          <w:rFonts w:ascii="Times New Roman" w:hAnsi="Times New Roman" w:cs="Times New Roman"/>
          <w:spacing w:val="1"/>
        </w:rPr>
        <w:t xml:space="preserve"> </w:t>
      </w:r>
      <w:r w:rsidRPr="007C07CD">
        <w:rPr>
          <w:rFonts w:ascii="Times New Roman" w:hAnsi="Times New Roman" w:cs="Times New Roman"/>
        </w:rPr>
        <w:t>preparação da pista e espessura e compactação das camadas.</w:t>
      </w:r>
      <w:r w:rsidRPr="007C07CD">
        <w:rPr>
          <w:rFonts w:ascii="Times New Roman" w:hAnsi="Times New Roman" w:cs="Times New Roman"/>
          <w:spacing w:val="1"/>
        </w:rPr>
        <w:t xml:space="preserve"> </w:t>
      </w:r>
      <w:r w:rsidRPr="007C07CD">
        <w:rPr>
          <w:rFonts w:ascii="Times New Roman" w:hAnsi="Times New Roman" w:cs="Times New Roman"/>
        </w:rPr>
        <w:t>Todos os materiais</w:t>
      </w:r>
      <w:r w:rsidRPr="007C07CD">
        <w:rPr>
          <w:rFonts w:ascii="Times New Roman" w:hAnsi="Times New Roman" w:cs="Times New Roman"/>
          <w:spacing w:val="1"/>
        </w:rPr>
        <w:t xml:space="preserve"> </w:t>
      </w:r>
      <w:r w:rsidRPr="007C07CD">
        <w:rPr>
          <w:rFonts w:ascii="Times New Roman" w:hAnsi="Times New Roman" w:cs="Times New Roman"/>
        </w:rPr>
        <w:t>utilizados deverão</w:t>
      </w:r>
      <w:r w:rsidRPr="007C07CD">
        <w:rPr>
          <w:rFonts w:ascii="Times New Roman" w:hAnsi="Times New Roman" w:cs="Times New Roman"/>
          <w:spacing w:val="-2"/>
        </w:rPr>
        <w:t xml:space="preserve"> </w:t>
      </w:r>
      <w:r w:rsidRPr="007C07CD">
        <w:rPr>
          <w:rFonts w:ascii="Times New Roman" w:hAnsi="Times New Roman" w:cs="Times New Roman"/>
        </w:rPr>
        <w:t>satisfazer às características das especificações</w:t>
      </w:r>
      <w:r w:rsidR="00A12596">
        <w:rPr>
          <w:rFonts w:ascii="Times New Roman" w:hAnsi="Times New Roman" w:cs="Times New Roman"/>
        </w:rPr>
        <w:t xml:space="preserve"> e somente serão aplicados após aprovação da fiscalização da obra.</w:t>
      </w:r>
    </w:p>
    <w:p w14:paraId="58504862" w14:textId="77777777" w:rsidR="001F2BD9" w:rsidRPr="007C07CD" w:rsidRDefault="001F2BD9" w:rsidP="006F17DD">
      <w:pPr>
        <w:pStyle w:val="Corpodetexto"/>
        <w:spacing w:before="120" w:after="120" w:line="360" w:lineRule="auto"/>
        <w:ind w:left="100" w:right="117" w:firstLine="708"/>
        <w:jc w:val="both"/>
        <w:rPr>
          <w:rFonts w:ascii="Times New Roman" w:hAnsi="Times New Roman" w:cs="Times New Roman"/>
        </w:rPr>
      </w:pPr>
    </w:p>
    <w:p w14:paraId="01162DB4" w14:textId="4E3D9F0E" w:rsidR="001F2BD9" w:rsidRPr="007C07CD" w:rsidRDefault="001F2BD9" w:rsidP="006F17DD">
      <w:pPr>
        <w:pStyle w:val="Corpodetexto"/>
        <w:spacing w:before="120" w:after="120" w:line="360" w:lineRule="auto"/>
        <w:ind w:left="100" w:right="117" w:firstLine="708"/>
        <w:jc w:val="right"/>
        <w:rPr>
          <w:rFonts w:ascii="Times New Roman" w:hAnsi="Times New Roman" w:cs="Times New Roman"/>
        </w:rPr>
      </w:pPr>
      <w:r w:rsidRPr="007C07CD">
        <w:rPr>
          <w:rFonts w:ascii="Times New Roman" w:hAnsi="Times New Roman" w:cs="Times New Roman"/>
        </w:rPr>
        <w:t xml:space="preserve">Capanema, </w:t>
      </w:r>
      <w:r w:rsidR="003C39A2">
        <w:rPr>
          <w:rFonts w:ascii="Times New Roman" w:hAnsi="Times New Roman" w:cs="Times New Roman"/>
        </w:rPr>
        <w:t>21</w:t>
      </w:r>
      <w:r w:rsidRPr="007C07CD">
        <w:rPr>
          <w:rFonts w:ascii="Times New Roman" w:hAnsi="Times New Roman" w:cs="Times New Roman"/>
        </w:rPr>
        <w:t xml:space="preserve"> de </w:t>
      </w:r>
      <w:r w:rsidR="003C39A2">
        <w:rPr>
          <w:rFonts w:ascii="Times New Roman" w:hAnsi="Times New Roman" w:cs="Times New Roman"/>
        </w:rPr>
        <w:t>Novembro</w:t>
      </w:r>
      <w:r w:rsidRPr="007C07CD">
        <w:rPr>
          <w:rFonts w:ascii="Times New Roman" w:hAnsi="Times New Roman" w:cs="Times New Roman"/>
        </w:rPr>
        <w:t xml:space="preserve"> de 2024</w:t>
      </w:r>
      <w:r w:rsidR="001857FE">
        <w:rPr>
          <w:rFonts w:ascii="Times New Roman" w:hAnsi="Times New Roman" w:cs="Times New Roman"/>
        </w:rPr>
        <w:t>.</w:t>
      </w:r>
    </w:p>
    <w:p w14:paraId="61D2891F" w14:textId="77777777" w:rsidR="001F2BD9" w:rsidRPr="007C07CD" w:rsidRDefault="001F2BD9" w:rsidP="006F17DD">
      <w:pPr>
        <w:pStyle w:val="Corpodetexto"/>
        <w:spacing w:before="120" w:after="120" w:line="360" w:lineRule="auto"/>
        <w:ind w:left="100" w:right="117" w:firstLine="708"/>
        <w:jc w:val="both"/>
        <w:rPr>
          <w:rFonts w:ascii="Times New Roman" w:hAnsi="Times New Roman" w:cs="Times New Roman"/>
        </w:rPr>
      </w:pPr>
    </w:p>
    <w:p w14:paraId="2F659021" w14:textId="77777777" w:rsidR="001F2BD9" w:rsidRPr="007C07CD" w:rsidRDefault="001F2BD9" w:rsidP="006F17DD">
      <w:pPr>
        <w:pStyle w:val="Corpodetexto"/>
        <w:spacing w:before="120" w:after="120" w:line="360" w:lineRule="auto"/>
        <w:ind w:right="117"/>
        <w:rPr>
          <w:rFonts w:ascii="Times New Roman" w:hAnsi="Times New Roman" w:cs="Times New Roman"/>
        </w:rPr>
      </w:pPr>
    </w:p>
    <w:p w14:paraId="33A30A6B" w14:textId="5F96622D" w:rsidR="001F2BD9" w:rsidRPr="007C07CD" w:rsidRDefault="001F2BD9" w:rsidP="006F17DD">
      <w:pPr>
        <w:pStyle w:val="Corpodetexto"/>
        <w:spacing w:before="120" w:after="120" w:line="360" w:lineRule="auto"/>
        <w:ind w:right="117" w:firstLine="42"/>
        <w:jc w:val="center"/>
        <w:rPr>
          <w:rFonts w:ascii="Times New Roman" w:hAnsi="Times New Roman" w:cs="Times New Roman"/>
        </w:rPr>
      </w:pPr>
      <w:r w:rsidRPr="007C07CD">
        <w:rPr>
          <w:rFonts w:ascii="Times New Roman" w:hAnsi="Times New Roman" w:cs="Times New Roman"/>
        </w:rPr>
        <w:t>_____________________________________</w:t>
      </w:r>
    </w:p>
    <w:p w14:paraId="0FCF77D5" w14:textId="54CC3231" w:rsidR="001F2BD9" w:rsidRPr="007C07CD" w:rsidRDefault="001F2BD9" w:rsidP="006F17DD">
      <w:pPr>
        <w:pStyle w:val="Corpodetexto"/>
        <w:spacing w:before="120" w:after="120" w:line="360" w:lineRule="auto"/>
        <w:ind w:right="117" w:firstLine="42"/>
        <w:jc w:val="center"/>
        <w:rPr>
          <w:rFonts w:ascii="Times New Roman" w:hAnsi="Times New Roman" w:cs="Times New Roman"/>
          <w:b/>
          <w:bCs/>
        </w:rPr>
      </w:pPr>
      <w:r w:rsidRPr="007C07CD">
        <w:rPr>
          <w:rFonts w:ascii="Times New Roman" w:hAnsi="Times New Roman" w:cs="Times New Roman"/>
          <w:b/>
          <w:bCs/>
        </w:rPr>
        <w:t>ENG. TAYRINE K. SILVEIRA</w:t>
      </w:r>
    </w:p>
    <w:p w14:paraId="140433FF" w14:textId="77AA452A" w:rsidR="001F2BD9" w:rsidRDefault="001F2BD9" w:rsidP="006F17DD">
      <w:pPr>
        <w:pStyle w:val="Corpodetexto"/>
        <w:spacing w:before="120" w:after="120" w:line="360" w:lineRule="auto"/>
        <w:ind w:right="117" w:firstLine="42"/>
        <w:jc w:val="center"/>
      </w:pPr>
      <w:r w:rsidRPr="007C07CD">
        <w:rPr>
          <w:rFonts w:ascii="Times New Roman" w:hAnsi="Times New Roman" w:cs="Times New Roman"/>
          <w:sz w:val="22"/>
          <w:szCs w:val="22"/>
        </w:rPr>
        <w:t>CREA-PA Nº151035882-0</w:t>
      </w:r>
    </w:p>
    <w:sectPr w:rsidR="001F2BD9" w:rsidSect="00B3764C">
      <w:headerReference w:type="default" r:id="rId9"/>
      <w:footerReference w:type="default" r:id="rId10"/>
      <w:pgSz w:w="11910" w:h="16840"/>
      <w:pgMar w:top="1881" w:right="1020" w:bottom="1280" w:left="1600" w:header="200" w:footer="10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7B635" w14:textId="77777777" w:rsidR="003E62F7" w:rsidRDefault="003E62F7">
      <w:r>
        <w:separator/>
      </w:r>
    </w:p>
  </w:endnote>
  <w:endnote w:type="continuationSeparator" w:id="0">
    <w:p w14:paraId="60D40D43" w14:textId="77777777" w:rsidR="003E62F7" w:rsidRDefault="003E6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panose1 w:val="00000000000000000000"/>
    <w:charset w:val="00"/>
    <w:family w:val="modern"/>
    <w:notTrueType/>
    <w:pitch w:val="variable"/>
    <w:sig w:usb0="A000002F" w:usb1="4000004A" w:usb2="00000000" w:usb3="00000000" w:csb0="0000011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9B37C" w14:textId="129FAB12" w:rsidR="00FB3BF8" w:rsidRDefault="00FB3BF8">
    <w:pPr>
      <w:pStyle w:val="Corpodetexto"/>
      <w:spacing w:line="14" w:lineRule="auto"/>
      <w:rPr>
        <w:sz w:val="20"/>
      </w:rPr>
    </w:pPr>
    <w:r>
      <w:rPr>
        <w:noProof/>
        <w:lang w:val="pt-BR" w:eastAsia="pt-BR"/>
      </w:rPr>
      <mc:AlternateContent>
        <mc:Choice Requires="wps">
          <w:drawing>
            <wp:anchor distT="0" distB="0" distL="114300" distR="114300" simplePos="0" relativeHeight="487533568" behindDoc="1" locked="0" layoutInCell="1" allowOverlap="1" wp14:anchorId="52299FB0" wp14:editId="62D14DB9">
              <wp:simplePos x="0" y="0"/>
              <wp:positionH relativeFrom="page">
                <wp:posOffset>6732905</wp:posOffset>
              </wp:positionH>
              <wp:positionV relativeFrom="page">
                <wp:posOffset>9853930</wp:posOffset>
              </wp:positionV>
              <wp:extent cx="147320" cy="1651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29419" w14:textId="4EC914D0" w:rsidR="00FB3BF8" w:rsidRDefault="00FB3BF8">
                          <w:pPr>
                            <w:spacing w:line="244" w:lineRule="exact"/>
                            <w:ind w:left="60"/>
                            <w:rPr>
                              <w:rFonts w:ascii="Calibri"/>
                            </w:rPr>
                          </w:pPr>
                          <w:r>
                            <w:fldChar w:fldCharType="begin"/>
                          </w:r>
                          <w:r>
                            <w:rPr>
                              <w:rFonts w:ascii="Calibri"/>
                            </w:rPr>
                            <w:instrText xml:space="preserve"> PAGE </w:instrText>
                          </w:r>
                          <w:r>
                            <w:fldChar w:fldCharType="separate"/>
                          </w:r>
                          <w:r w:rsidR="00C51E1F">
                            <w:rPr>
                              <w:rFonts w:ascii="Calibri"/>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299FB0" id="_x0000_t202" coordsize="21600,21600" o:spt="202" path="m,l,21600r21600,l21600,xe">
              <v:stroke joinstyle="miter"/>
              <v:path gradientshapeok="t" o:connecttype="rect"/>
            </v:shapetype>
            <v:shape id="Text Box 2" o:spid="_x0000_s1028" type="#_x0000_t202" style="position:absolute;margin-left:530.15pt;margin-top:775.9pt;width:11.6pt;height:13pt;z-index:-1578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" filled="f" stroked="f">
              <v:textbox inset="0,0,0,0">
                <w:txbxContent>
                  <w:p w14:paraId="32F29419" w14:textId="4EC914D0" w:rsidR="00FB3BF8" w:rsidRDefault="00FB3BF8">
                    <w:pPr>
                      <w:spacing w:line="244" w:lineRule="exact"/>
                      <w:ind w:left="60"/>
                      <w:rPr>
                        <w:rFonts w:ascii="Calibri"/>
                      </w:rPr>
                    </w:pPr>
                    <w:r>
                      <w:fldChar w:fldCharType="begin"/>
                    </w:r>
                    <w:r>
                      <w:rPr>
                        <w:rFonts w:ascii="Calibri"/>
                      </w:rPr>
                      <w:instrText xml:space="preserve"> PAGE </w:instrText>
                    </w:r>
                    <w:r>
                      <w:fldChar w:fldCharType="separate"/>
                    </w:r>
                    <w:r w:rsidR="00C51E1F">
                      <w:rPr>
                        <w:rFonts w:ascii="Calibri"/>
                        <w:noProof/>
                      </w:rPr>
                      <w:t>7</w:t>
                    </w:r>
                    <w:r>
                      <w:fldChar w:fldCharType="end"/>
                    </w:r>
                  </w:p>
                </w:txbxContent>
              </v:textbox>
              <w10:wrap anchorx="page" anchory="page"/>
            </v:shape>
          </w:pict>
        </mc:Fallback>
      </mc:AlternateContent>
    </w:r>
    <w:r>
      <w:rPr>
        <w:noProof/>
        <w:lang w:val="pt-BR" w:eastAsia="pt-BR"/>
      </w:rPr>
      <mc:AlternateContent>
        <mc:Choice Requires="wps">
          <w:drawing>
            <wp:anchor distT="0" distB="0" distL="114300" distR="114300" simplePos="0" relativeHeight="487534080" behindDoc="1" locked="0" layoutInCell="1" allowOverlap="1" wp14:anchorId="21DFFD01" wp14:editId="63C57D26">
              <wp:simplePos x="0" y="0"/>
              <wp:positionH relativeFrom="page">
                <wp:posOffset>1067435</wp:posOffset>
              </wp:positionH>
              <wp:positionV relativeFrom="page">
                <wp:posOffset>9996805</wp:posOffset>
              </wp:positionV>
              <wp:extent cx="5559425" cy="2559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9425"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F0D7D" w14:textId="77777777" w:rsidR="00F00208" w:rsidRDefault="00F00208" w:rsidP="00874AC5">
                          <w:pPr>
                            <w:spacing w:before="14"/>
                            <w:ind w:left="20"/>
                            <w:jc w:val="center"/>
                            <w:rPr>
                              <w:sz w:val="16"/>
                            </w:rPr>
                          </w:pPr>
                        </w:p>
                        <w:p w14:paraId="08850B4F" w14:textId="5DACE7A2" w:rsidR="00FB3BF8" w:rsidRDefault="00FB3BF8" w:rsidP="00874AC5">
                          <w:pPr>
                            <w:spacing w:before="14"/>
                            <w:ind w:left="20"/>
                            <w:jc w:val="center"/>
                            <w:rPr>
                              <w:spacing w:val="-1"/>
                              <w:sz w:val="16"/>
                            </w:rPr>
                          </w:pPr>
                          <w:r>
                            <w:rPr>
                              <w:sz w:val="16"/>
                            </w:rPr>
                            <w:t>MEMORIAL</w:t>
                          </w:r>
                          <w:r>
                            <w:rPr>
                              <w:spacing w:val="-3"/>
                              <w:sz w:val="16"/>
                            </w:rPr>
                            <w:t xml:space="preserve"> </w:t>
                          </w:r>
                          <w:r>
                            <w:rPr>
                              <w:sz w:val="16"/>
                            </w:rPr>
                            <w:t>DESCRITIVO:</w:t>
                          </w:r>
                          <w:r>
                            <w:rPr>
                              <w:spacing w:val="-2"/>
                              <w:sz w:val="16"/>
                            </w:rPr>
                            <w:t xml:space="preserve"> </w:t>
                          </w:r>
                          <w:r>
                            <w:rPr>
                              <w:sz w:val="16"/>
                            </w:rPr>
                            <w:t>PAVIMENTAÇÃO</w:t>
                          </w:r>
                          <w:r>
                            <w:rPr>
                              <w:spacing w:val="-3"/>
                              <w:sz w:val="16"/>
                            </w:rPr>
                            <w:t xml:space="preserve"> </w:t>
                          </w:r>
                          <w:r>
                            <w:rPr>
                              <w:sz w:val="16"/>
                            </w:rPr>
                            <w:t>ASFÁLTICA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DFFD01" id="Text Box 1" o:spid="_x0000_s1029" type="#_x0000_t202" style="position:absolute;margin-left:84.05pt;margin-top:787.15pt;width:437.75pt;height:20.15pt;z-index:-1578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" filled="f" stroked="f">
              <v:textbox inset="0,0,0,0">
                <w:txbxContent>
                  <w:p w14:paraId="4D3F0D7D" w14:textId="77777777" w:rsidR="00F00208" w:rsidRDefault="00F00208" w:rsidP="00874AC5">
                    <w:pPr>
                      <w:spacing w:before="14"/>
                      <w:ind w:left="20"/>
                      <w:jc w:val="center"/>
                      <w:rPr>
                        <w:sz w:val="16"/>
                      </w:rPr>
                    </w:pPr>
                  </w:p>
                  <w:p w14:paraId="08850B4F" w14:textId="5DACE7A2" w:rsidR="00FB3BF8" w:rsidRDefault="00FB3BF8" w:rsidP="00874AC5">
                    <w:pPr>
                      <w:spacing w:before="14"/>
                      <w:ind w:left="20"/>
                      <w:jc w:val="center"/>
                      <w:rPr>
                        <w:spacing w:val="-1"/>
                        <w:sz w:val="16"/>
                      </w:rPr>
                    </w:pPr>
                    <w:r>
                      <w:rPr>
                        <w:sz w:val="16"/>
                      </w:rPr>
                      <w:t>MEMORIAL</w:t>
                    </w:r>
                    <w:r>
                      <w:rPr>
                        <w:spacing w:val="-3"/>
                        <w:sz w:val="16"/>
                      </w:rPr>
                      <w:t xml:space="preserve"> </w:t>
                    </w:r>
                    <w:r>
                      <w:rPr>
                        <w:sz w:val="16"/>
                      </w:rPr>
                      <w:t>DESCRITIVO:</w:t>
                    </w:r>
                    <w:r>
                      <w:rPr>
                        <w:spacing w:val="-2"/>
                        <w:sz w:val="16"/>
                      </w:rPr>
                      <w:t xml:space="preserve"> </w:t>
                    </w:r>
                    <w:r>
                      <w:rPr>
                        <w:sz w:val="16"/>
                      </w:rPr>
                      <w:t>PAVIMENTAÇÃO</w:t>
                    </w:r>
                    <w:r>
                      <w:rPr>
                        <w:spacing w:val="-3"/>
                        <w:sz w:val="16"/>
                      </w:rPr>
                      <w:t xml:space="preserve"> </w:t>
                    </w:r>
                    <w:r>
                      <w:rPr>
                        <w:sz w:val="16"/>
                      </w:rPr>
                      <w:t>ASFÁLTICA</w:t>
                    </w:r>
                  </w:p>
                </w:txbxContent>
              </v:textbox>
              <w10:wrap anchorx="page" anchory="page"/>
            </v:shape>
          </w:pict>
        </mc:Fallback>
      </mc:AlternateContent>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1C3B8" w14:textId="77777777" w:rsidR="003E62F7" w:rsidRDefault="003E62F7">
      <w:r>
        <w:separator/>
      </w:r>
    </w:p>
  </w:footnote>
  <w:footnote w:type="continuationSeparator" w:id="0">
    <w:p w14:paraId="2A9CE613" w14:textId="77777777" w:rsidR="003E62F7" w:rsidRDefault="003E6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49010" w14:textId="17719F62" w:rsidR="00FB3BF8" w:rsidRDefault="00FB3BF8" w:rsidP="00BC321A">
    <w:pPr>
      <w:pStyle w:val="Corpodetexto"/>
      <w:spacing w:line="14" w:lineRule="auto"/>
      <w:jc w:val="center"/>
      <w:rPr>
        <w:sz w:val="20"/>
      </w:rPr>
    </w:pPr>
    <w:r w:rsidRPr="008E6577">
      <w:rPr>
        <w:noProof/>
        <w:lang w:val="pt-BR" w:eastAsia="pt-BR"/>
      </w:rPr>
      <w:drawing>
        <wp:inline distT="0" distB="0" distL="0" distR="0" wp14:anchorId="23F68B26" wp14:editId="7F5CF2B0">
          <wp:extent cx="1886400" cy="670560"/>
          <wp:effectExtent l="0" t="0" r="0" b="0"/>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l="49527" b="12662"/>
                  <a:stretch>
                    <a:fillRect/>
                  </a:stretch>
                </pic:blipFill>
                <pic:spPr bwMode="auto">
                  <a:xfrm>
                    <a:off x="0" y="0"/>
                    <a:ext cx="1891921" cy="672523"/>
                  </a:xfrm>
                  <a:prstGeom prst="rect">
                    <a:avLst/>
                  </a:prstGeom>
                  <a:noFill/>
                  <a:ln>
                    <a:noFill/>
                  </a:ln>
                </pic:spPr>
              </pic:pic>
            </a:graphicData>
          </a:graphic>
        </wp:inline>
      </w:drawing>
    </w:r>
    <w:r>
      <w:rPr>
        <w:noProof/>
        <w:lang w:val="pt-BR" w:eastAsia="pt-BR"/>
      </w:rPr>
      <mc:AlternateContent>
        <mc:Choice Requires="wps">
          <w:drawing>
            <wp:anchor distT="0" distB="0" distL="114300" distR="114300" simplePos="0" relativeHeight="487533056" behindDoc="1" locked="0" layoutInCell="1" allowOverlap="1" wp14:anchorId="3668163B" wp14:editId="658AC342">
              <wp:simplePos x="0" y="0"/>
              <wp:positionH relativeFrom="page">
                <wp:posOffset>2658110</wp:posOffset>
              </wp:positionH>
              <wp:positionV relativeFrom="page">
                <wp:posOffset>722630</wp:posOffset>
              </wp:positionV>
              <wp:extent cx="2606040" cy="608330"/>
              <wp:effectExtent l="0" t="0" r="381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040" cy="608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9CF94" w14:textId="2BD73862" w:rsidR="00FB3BF8" w:rsidRDefault="00FB3BF8">
                          <w:pPr>
                            <w:spacing w:before="14"/>
                            <w:ind w:left="20" w:right="18" w:hanging="3"/>
                            <w:jc w:val="center"/>
                            <w:rPr>
                              <w:rFonts w:ascii="Arial" w:hAnsi="Arial"/>
                              <w:b/>
                              <w:sz w:val="18"/>
                            </w:rPr>
                          </w:pPr>
                          <w:r>
                            <w:rPr>
                              <w:rFonts w:ascii="Arial" w:hAnsi="Arial"/>
                              <w:b/>
                              <w:sz w:val="18"/>
                            </w:rPr>
                            <w:t>PREFEITURA MUNICIPAL DE CAPANEMA</w:t>
                          </w:r>
                          <w:r>
                            <w:rPr>
                              <w:rFonts w:ascii="Arial" w:hAnsi="Arial"/>
                              <w:b/>
                              <w:spacing w:val="1"/>
                              <w:sz w:val="18"/>
                            </w:rPr>
                            <w:t xml:space="preserve"> </w:t>
                          </w:r>
                          <w:r>
                            <w:rPr>
                              <w:rFonts w:ascii="Arial" w:hAnsi="Arial"/>
                              <w:b/>
                              <w:sz w:val="18"/>
                            </w:rPr>
                            <w:t>SECRETARIA</w:t>
                          </w:r>
                          <w:r>
                            <w:rPr>
                              <w:rFonts w:ascii="Arial" w:hAnsi="Arial"/>
                              <w:b/>
                              <w:spacing w:val="-4"/>
                              <w:sz w:val="18"/>
                            </w:rPr>
                            <w:t xml:space="preserve"> </w:t>
                          </w:r>
                          <w:r>
                            <w:rPr>
                              <w:rFonts w:ascii="Arial" w:hAnsi="Arial"/>
                              <w:b/>
                              <w:sz w:val="18"/>
                            </w:rPr>
                            <w:t>MUNICIPAL</w:t>
                          </w:r>
                          <w:r>
                            <w:rPr>
                              <w:rFonts w:ascii="Arial" w:hAnsi="Arial"/>
                              <w:b/>
                              <w:spacing w:val="-2"/>
                              <w:sz w:val="18"/>
                            </w:rPr>
                            <w:t xml:space="preserve"> </w:t>
                          </w:r>
                          <w:r>
                            <w:rPr>
                              <w:rFonts w:ascii="Arial" w:hAnsi="Arial"/>
                              <w:b/>
                              <w:sz w:val="18"/>
                            </w:rPr>
                            <w:t>DE</w:t>
                          </w:r>
                          <w:r>
                            <w:rPr>
                              <w:rFonts w:ascii="Arial" w:hAnsi="Arial"/>
                              <w:b/>
                              <w:spacing w:val="-1"/>
                              <w:sz w:val="18"/>
                            </w:rPr>
                            <w:t xml:space="preserve"> </w:t>
                          </w:r>
                          <w:r>
                            <w:rPr>
                              <w:rFonts w:ascii="Arial" w:hAnsi="Arial"/>
                              <w:b/>
                              <w:sz w:val="18"/>
                            </w:rPr>
                            <w:t>PLANEJAMENTO</w:t>
                          </w:r>
                        </w:p>
                        <w:p w14:paraId="7A9AD78C" w14:textId="214C0ECC" w:rsidR="00B3764C" w:rsidRDefault="00B3764C">
                          <w:pPr>
                            <w:spacing w:before="14"/>
                            <w:ind w:left="20" w:right="18" w:hanging="3"/>
                            <w:jc w:val="center"/>
                            <w:rPr>
                              <w:rFonts w:ascii="Arial" w:hAnsi="Arial"/>
                              <w:b/>
                              <w:sz w:val="18"/>
                            </w:rPr>
                          </w:pPr>
                        </w:p>
                        <w:p w14:paraId="7DE0622D" w14:textId="77777777" w:rsidR="00B3764C" w:rsidRDefault="00B3764C">
                          <w:pPr>
                            <w:spacing w:before="14"/>
                            <w:ind w:left="20" w:right="18" w:hanging="3"/>
                            <w:jc w:val="center"/>
                            <w:rPr>
                              <w:rFonts w:ascii="Arial" w:hAnsi="Arial"/>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8163B" id="_x0000_t202" coordsize="21600,21600" o:spt="202" path="m,l,21600r21600,l21600,xe">
              <v:stroke joinstyle="miter"/>
              <v:path gradientshapeok="t" o:connecttype="rect"/>
            </v:shapetype>
            <v:shape id="Text Box 3" o:spid="_x0000_s1027" type="#_x0000_t202" style="position:absolute;left:0;text-align:left;margin-left:209.3pt;margin-top:56.9pt;width:205.2pt;height:47.9pt;z-index:-1578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" filled="f" stroked="f">
              <v:textbox inset="0,0,0,0">
                <w:txbxContent>
                  <w:p w14:paraId="28F9CF94" w14:textId="2BD73862" w:rsidR="00FB3BF8" w:rsidRDefault="00FB3BF8">
                    <w:pPr>
                      <w:spacing w:before="14"/>
                      <w:ind w:left="20" w:right="18" w:hanging="3"/>
                      <w:jc w:val="center"/>
                      <w:rPr>
                        <w:rFonts w:ascii="Arial" w:hAnsi="Arial"/>
                        <w:b/>
                        <w:sz w:val="18"/>
                      </w:rPr>
                    </w:pPr>
                    <w:r>
                      <w:rPr>
                        <w:rFonts w:ascii="Arial" w:hAnsi="Arial"/>
                        <w:b/>
                        <w:sz w:val="18"/>
                      </w:rPr>
                      <w:t>PREFEITURA MUNICIPAL DE CAPANEMA</w:t>
                    </w:r>
                    <w:r>
                      <w:rPr>
                        <w:rFonts w:ascii="Arial" w:hAnsi="Arial"/>
                        <w:b/>
                        <w:spacing w:val="1"/>
                        <w:sz w:val="18"/>
                      </w:rPr>
                      <w:t xml:space="preserve"> </w:t>
                    </w:r>
                    <w:r>
                      <w:rPr>
                        <w:rFonts w:ascii="Arial" w:hAnsi="Arial"/>
                        <w:b/>
                        <w:sz w:val="18"/>
                      </w:rPr>
                      <w:t>SECRETARIA</w:t>
                    </w:r>
                    <w:r>
                      <w:rPr>
                        <w:rFonts w:ascii="Arial" w:hAnsi="Arial"/>
                        <w:b/>
                        <w:spacing w:val="-4"/>
                        <w:sz w:val="18"/>
                      </w:rPr>
                      <w:t xml:space="preserve"> </w:t>
                    </w:r>
                    <w:r>
                      <w:rPr>
                        <w:rFonts w:ascii="Arial" w:hAnsi="Arial"/>
                        <w:b/>
                        <w:sz w:val="18"/>
                      </w:rPr>
                      <w:t>MUNICIPAL</w:t>
                    </w:r>
                    <w:r>
                      <w:rPr>
                        <w:rFonts w:ascii="Arial" w:hAnsi="Arial"/>
                        <w:b/>
                        <w:spacing w:val="-2"/>
                        <w:sz w:val="18"/>
                      </w:rPr>
                      <w:t xml:space="preserve"> </w:t>
                    </w:r>
                    <w:r>
                      <w:rPr>
                        <w:rFonts w:ascii="Arial" w:hAnsi="Arial"/>
                        <w:b/>
                        <w:sz w:val="18"/>
                      </w:rPr>
                      <w:t>DE</w:t>
                    </w:r>
                    <w:r>
                      <w:rPr>
                        <w:rFonts w:ascii="Arial" w:hAnsi="Arial"/>
                        <w:b/>
                        <w:spacing w:val="-1"/>
                        <w:sz w:val="18"/>
                      </w:rPr>
                      <w:t xml:space="preserve"> </w:t>
                    </w:r>
                    <w:r>
                      <w:rPr>
                        <w:rFonts w:ascii="Arial" w:hAnsi="Arial"/>
                        <w:b/>
                        <w:sz w:val="18"/>
                      </w:rPr>
                      <w:t>PLANEJAMENTO</w:t>
                    </w:r>
                  </w:p>
                  <w:p w14:paraId="7A9AD78C" w14:textId="214C0ECC" w:rsidR="00B3764C" w:rsidRDefault="00B3764C">
                    <w:pPr>
                      <w:spacing w:before="14"/>
                      <w:ind w:left="20" w:right="18" w:hanging="3"/>
                      <w:jc w:val="center"/>
                      <w:rPr>
                        <w:rFonts w:ascii="Arial" w:hAnsi="Arial"/>
                        <w:b/>
                        <w:sz w:val="18"/>
                      </w:rPr>
                    </w:pPr>
                  </w:p>
                  <w:p w14:paraId="7DE0622D" w14:textId="77777777" w:rsidR="00B3764C" w:rsidRDefault="00B3764C">
                    <w:pPr>
                      <w:spacing w:before="14"/>
                      <w:ind w:left="20" w:right="18" w:hanging="3"/>
                      <w:jc w:val="center"/>
                      <w:rPr>
                        <w:rFonts w:ascii="Arial" w:hAnsi="Arial"/>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86401"/>
    <w:multiLevelType w:val="multilevel"/>
    <w:tmpl w:val="5D64448A"/>
    <w:lvl w:ilvl="0">
      <w:start w:val="3"/>
      <w:numFmt w:val="decimal"/>
      <w:lvlText w:val="%1"/>
      <w:lvlJc w:val="left"/>
      <w:pPr>
        <w:ind w:left="500" w:hanging="400"/>
      </w:pPr>
      <w:rPr>
        <w:rFonts w:hint="default"/>
        <w:lang w:val="pt-PT" w:eastAsia="en-US" w:bidi="ar-SA"/>
      </w:rPr>
    </w:lvl>
    <w:lvl w:ilvl="1">
      <w:start w:val="2"/>
      <w:numFmt w:val="decimal"/>
      <w:lvlText w:val="%1.%2"/>
      <w:lvlJc w:val="left"/>
      <w:pPr>
        <w:ind w:left="500" w:hanging="400"/>
      </w:pPr>
      <w:rPr>
        <w:rFonts w:ascii="Arial" w:eastAsia="Arial" w:hAnsi="Arial" w:cs="Arial" w:hint="default"/>
        <w:b/>
        <w:bCs/>
        <w:spacing w:val="-2"/>
        <w:w w:val="99"/>
        <w:sz w:val="24"/>
        <w:szCs w:val="24"/>
        <w:lang w:val="pt-PT" w:eastAsia="en-US" w:bidi="ar-SA"/>
      </w:rPr>
    </w:lvl>
    <w:lvl w:ilvl="2">
      <w:numFmt w:val="bullet"/>
      <w:lvlText w:val="•"/>
      <w:lvlJc w:val="left"/>
      <w:pPr>
        <w:ind w:left="2257" w:hanging="400"/>
      </w:pPr>
      <w:rPr>
        <w:rFonts w:hint="default"/>
        <w:lang w:val="pt-PT" w:eastAsia="en-US" w:bidi="ar-SA"/>
      </w:rPr>
    </w:lvl>
    <w:lvl w:ilvl="3">
      <w:numFmt w:val="bullet"/>
      <w:lvlText w:val="•"/>
      <w:lvlJc w:val="left"/>
      <w:pPr>
        <w:ind w:left="3136" w:hanging="400"/>
      </w:pPr>
      <w:rPr>
        <w:rFonts w:hint="default"/>
        <w:lang w:val="pt-PT" w:eastAsia="en-US" w:bidi="ar-SA"/>
      </w:rPr>
    </w:lvl>
    <w:lvl w:ilvl="4">
      <w:numFmt w:val="bullet"/>
      <w:lvlText w:val="•"/>
      <w:lvlJc w:val="left"/>
      <w:pPr>
        <w:ind w:left="4015" w:hanging="400"/>
      </w:pPr>
      <w:rPr>
        <w:rFonts w:hint="default"/>
        <w:lang w:val="pt-PT" w:eastAsia="en-US" w:bidi="ar-SA"/>
      </w:rPr>
    </w:lvl>
    <w:lvl w:ilvl="5">
      <w:numFmt w:val="bullet"/>
      <w:lvlText w:val="•"/>
      <w:lvlJc w:val="left"/>
      <w:pPr>
        <w:ind w:left="4894" w:hanging="400"/>
      </w:pPr>
      <w:rPr>
        <w:rFonts w:hint="default"/>
        <w:lang w:val="pt-PT" w:eastAsia="en-US" w:bidi="ar-SA"/>
      </w:rPr>
    </w:lvl>
    <w:lvl w:ilvl="6">
      <w:numFmt w:val="bullet"/>
      <w:lvlText w:val="•"/>
      <w:lvlJc w:val="left"/>
      <w:pPr>
        <w:ind w:left="5772" w:hanging="400"/>
      </w:pPr>
      <w:rPr>
        <w:rFonts w:hint="default"/>
        <w:lang w:val="pt-PT" w:eastAsia="en-US" w:bidi="ar-SA"/>
      </w:rPr>
    </w:lvl>
    <w:lvl w:ilvl="7">
      <w:numFmt w:val="bullet"/>
      <w:lvlText w:val="•"/>
      <w:lvlJc w:val="left"/>
      <w:pPr>
        <w:ind w:left="6651" w:hanging="400"/>
      </w:pPr>
      <w:rPr>
        <w:rFonts w:hint="default"/>
        <w:lang w:val="pt-PT" w:eastAsia="en-US" w:bidi="ar-SA"/>
      </w:rPr>
    </w:lvl>
    <w:lvl w:ilvl="8">
      <w:numFmt w:val="bullet"/>
      <w:lvlText w:val="•"/>
      <w:lvlJc w:val="left"/>
      <w:pPr>
        <w:ind w:left="7530" w:hanging="400"/>
      </w:pPr>
      <w:rPr>
        <w:rFonts w:hint="default"/>
        <w:lang w:val="pt-PT" w:eastAsia="en-US" w:bidi="ar-SA"/>
      </w:rPr>
    </w:lvl>
  </w:abstractNum>
  <w:abstractNum w:abstractNumId="1" w15:restartNumberingAfterBreak="0">
    <w:nsid w:val="1DBC6D27"/>
    <w:multiLevelType w:val="hybridMultilevel"/>
    <w:tmpl w:val="7394606C"/>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 w15:restartNumberingAfterBreak="0">
    <w:nsid w:val="1FE013C2"/>
    <w:multiLevelType w:val="multilevel"/>
    <w:tmpl w:val="5D64448A"/>
    <w:lvl w:ilvl="0">
      <w:start w:val="3"/>
      <w:numFmt w:val="decimal"/>
      <w:lvlText w:val="%1"/>
      <w:lvlJc w:val="left"/>
      <w:pPr>
        <w:ind w:left="500" w:hanging="400"/>
      </w:pPr>
      <w:rPr>
        <w:rFonts w:hint="default"/>
        <w:lang w:val="pt-PT" w:eastAsia="en-US" w:bidi="ar-SA"/>
      </w:rPr>
    </w:lvl>
    <w:lvl w:ilvl="1">
      <w:start w:val="2"/>
      <w:numFmt w:val="decimal"/>
      <w:lvlText w:val="%1.%2"/>
      <w:lvlJc w:val="left"/>
      <w:pPr>
        <w:ind w:left="500" w:hanging="400"/>
      </w:pPr>
      <w:rPr>
        <w:rFonts w:ascii="Arial" w:eastAsia="Arial" w:hAnsi="Arial" w:cs="Arial" w:hint="default"/>
        <w:b/>
        <w:bCs/>
        <w:spacing w:val="-2"/>
        <w:w w:val="99"/>
        <w:sz w:val="24"/>
        <w:szCs w:val="24"/>
        <w:lang w:val="pt-PT" w:eastAsia="en-US" w:bidi="ar-SA"/>
      </w:rPr>
    </w:lvl>
    <w:lvl w:ilvl="2">
      <w:numFmt w:val="bullet"/>
      <w:lvlText w:val="•"/>
      <w:lvlJc w:val="left"/>
      <w:pPr>
        <w:ind w:left="2257" w:hanging="400"/>
      </w:pPr>
      <w:rPr>
        <w:rFonts w:hint="default"/>
        <w:lang w:val="pt-PT" w:eastAsia="en-US" w:bidi="ar-SA"/>
      </w:rPr>
    </w:lvl>
    <w:lvl w:ilvl="3">
      <w:numFmt w:val="bullet"/>
      <w:lvlText w:val="•"/>
      <w:lvlJc w:val="left"/>
      <w:pPr>
        <w:ind w:left="3136" w:hanging="400"/>
      </w:pPr>
      <w:rPr>
        <w:rFonts w:hint="default"/>
        <w:lang w:val="pt-PT" w:eastAsia="en-US" w:bidi="ar-SA"/>
      </w:rPr>
    </w:lvl>
    <w:lvl w:ilvl="4">
      <w:numFmt w:val="bullet"/>
      <w:lvlText w:val="•"/>
      <w:lvlJc w:val="left"/>
      <w:pPr>
        <w:ind w:left="4015" w:hanging="400"/>
      </w:pPr>
      <w:rPr>
        <w:rFonts w:hint="default"/>
        <w:lang w:val="pt-PT" w:eastAsia="en-US" w:bidi="ar-SA"/>
      </w:rPr>
    </w:lvl>
    <w:lvl w:ilvl="5">
      <w:numFmt w:val="bullet"/>
      <w:lvlText w:val="•"/>
      <w:lvlJc w:val="left"/>
      <w:pPr>
        <w:ind w:left="4894" w:hanging="400"/>
      </w:pPr>
      <w:rPr>
        <w:rFonts w:hint="default"/>
        <w:lang w:val="pt-PT" w:eastAsia="en-US" w:bidi="ar-SA"/>
      </w:rPr>
    </w:lvl>
    <w:lvl w:ilvl="6">
      <w:numFmt w:val="bullet"/>
      <w:lvlText w:val="•"/>
      <w:lvlJc w:val="left"/>
      <w:pPr>
        <w:ind w:left="5772" w:hanging="400"/>
      </w:pPr>
      <w:rPr>
        <w:rFonts w:hint="default"/>
        <w:lang w:val="pt-PT" w:eastAsia="en-US" w:bidi="ar-SA"/>
      </w:rPr>
    </w:lvl>
    <w:lvl w:ilvl="7">
      <w:numFmt w:val="bullet"/>
      <w:lvlText w:val="•"/>
      <w:lvlJc w:val="left"/>
      <w:pPr>
        <w:ind w:left="6651" w:hanging="400"/>
      </w:pPr>
      <w:rPr>
        <w:rFonts w:hint="default"/>
        <w:lang w:val="pt-PT" w:eastAsia="en-US" w:bidi="ar-SA"/>
      </w:rPr>
    </w:lvl>
    <w:lvl w:ilvl="8">
      <w:numFmt w:val="bullet"/>
      <w:lvlText w:val="•"/>
      <w:lvlJc w:val="left"/>
      <w:pPr>
        <w:ind w:left="7530" w:hanging="400"/>
      </w:pPr>
      <w:rPr>
        <w:rFonts w:hint="default"/>
        <w:lang w:val="pt-PT" w:eastAsia="en-US" w:bidi="ar-SA"/>
      </w:rPr>
    </w:lvl>
  </w:abstractNum>
  <w:abstractNum w:abstractNumId="3" w15:restartNumberingAfterBreak="0">
    <w:nsid w:val="225F554A"/>
    <w:multiLevelType w:val="multilevel"/>
    <w:tmpl w:val="DB641A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8934408"/>
    <w:multiLevelType w:val="hybridMultilevel"/>
    <w:tmpl w:val="55DE9198"/>
    <w:lvl w:ilvl="0" w:tplc="0416000F">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2B203724"/>
    <w:multiLevelType w:val="multilevel"/>
    <w:tmpl w:val="5D64448A"/>
    <w:lvl w:ilvl="0">
      <w:start w:val="3"/>
      <w:numFmt w:val="decimal"/>
      <w:lvlText w:val="%1"/>
      <w:lvlJc w:val="left"/>
      <w:pPr>
        <w:ind w:left="500" w:hanging="400"/>
      </w:pPr>
      <w:rPr>
        <w:rFonts w:hint="default"/>
        <w:lang w:val="pt-PT" w:eastAsia="en-US" w:bidi="ar-SA"/>
      </w:rPr>
    </w:lvl>
    <w:lvl w:ilvl="1">
      <w:start w:val="2"/>
      <w:numFmt w:val="decimal"/>
      <w:lvlText w:val="%1.%2"/>
      <w:lvlJc w:val="left"/>
      <w:pPr>
        <w:ind w:left="500" w:hanging="400"/>
      </w:pPr>
      <w:rPr>
        <w:rFonts w:ascii="Arial" w:eastAsia="Arial" w:hAnsi="Arial" w:cs="Arial" w:hint="default"/>
        <w:b/>
        <w:bCs/>
        <w:spacing w:val="-2"/>
        <w:w w:val="99"/>
        <w:sz w:val="24"/>
        <w:szCs w:val="24"/>
        <w:lang w:val="pt-PT" w:eastAsia="en-US" w:bidi="ar-SA"/>
      </w:rPr>
    </w:lvl>
    <w:lvl w:ilvl="2">
      <w:numFmt w:val="bullet"/>
      <w:lvlText w:val="•"/>
      <w:lvlJc w:val="left"/>
      <w:pPr>
        <w:ind w:left="2257" w:hanging="400"/>
      </w:pPr>
      <w:rPr>
        <w:rFonts w:hint="default"/>
        <w:lang w:val="pt-PT" w:eastAsia="en-US" w:bidi="ar-SA"/>
      </w:rPr>
    </w:lvl>
    <w:lvl w:ilvl="3">
      <w:numFmt w:val="bullet"/>
      <w:lvlText w:val="•"/>
      <w:lvlJc w:val="left"/>
      <w:pPr>
        <w:ind w:left="3136" w:hanging="400"/>
      </w:pPr>
      <w:rPr>
        <w:rFonts w:hint="default"/>
        <w:lang w:val="pt-PT" w:eastAsia="en-US" w:bidi="ar-SA"/>
      </w:rPr>
    </w:lvl>
    <w:lvl w:ilvl="4">
      <w:numFmt w:val="bullet"/>
      <w:lvlText w:val="•"/>
      <w:lvlJc w:val="left"/>
      <w:pPr>
        <w:ind w:left="4015" w:hanging="400"/>
      </w:pPr>
      <w:rPr>
        <w:rFonts w:hint="default"/>
        <w:lang w:val="pt-PT" w:eastAsia="en-US" w:bidi="ar-SA"/>
      </w:rPr>
    </w:lvl>
    <w:lvl w:ilvl="5">
      <w:numFmt w:val="bullet"/>
      <w:lvlText w:val="•"/>
      <w:lvlJc w:val="left"/>
      <w:pPr>
        <w:ind w:left="4894" w:hanging="400"/>
      </w:pPr>
      <w:rPr>
        <w:rFonts w:hint="default"/>
        <w:lang w:val="pt-PT" w:eastAsia="en-US" w:bidi="ar-SA"/>
      </w:rPr>
    </w:lvl>
    <w:lvl w:ilvl="6">
      <w:numFmt w:val="bullet"/>
      <w:lvlText w:val="•"/>
      <w:lvlJc w:val="left"/>
      <w:pPr>
        <w:ind w:left="5772" w:hanging="400"/>
      </w:pPr>
      <w:rPr>
        <w:rFonts w:hint="default"/>
        <w:lang w:val="pt-PT" w:eastAsia="en-US" w:bidi="ar-SA"/>
      </w:rPr>
    </w:lvl>
    <w:lvl w:ilvl="7">
      <w:numFmt w:val="bullet"/>
      <w:lvlText w:val="•"/>
      <w:lvlJc w:val="left"/>
      <w:pPr>
        <w:ind w:left="6651" w:hanging="400"/>
      </w:pPr>
      <w:rPr>
        <w:rFonts w:hint="default"/>
        <w:lang w:val="pt-PT" w:eastAsia="en-US" w:bidi="ar-SA"/>
      </w:rPr>
    </w:lvl>
    <w:lvl w:ilvl="8">
      <w:numFmt w:val="bullet"/>
      <w:lvlText w:val="•"/>
      <w:lvlJc w:val="left"/>
      <w:pPr>
        <w:ind w:left="7530" w:hanging="400"/>
      </w:pPr>
      <w:rPr>
        <w:rFonts w:hint="default"/>
        <w:lang w:val="pt-PT" w:eastAsia="en-US" w:bidi="ar-SA"/>
      </w:rPr>
    </w:lvl>
  </w:abstractNum>
  <w:abstractNum w:abstractNumId="6" w15:restartNumberingAfterBreak="0">
    <w:nsid w:val="31425B14"/>
    <w:multiLevelType w:val="multilevel"/>
    <w:tmpl w:val="CCD82202"/>
    <w:lvl w:ilvl="0">
      <w:start w:val="1"/>
      <w:numFmt w:val="decimal"/>
      <w:lvlText w:val="%1."/>
      <w:lvlJc w:val="left"/>
      <w:pPr>
        <w:ind w:left="504" w:hanging="360"/>
      </w:pPr>
      <w:rPr>
        <w:rFonts w:ascii="Arial" w:eastAsia="Arial" w:hAnsi="Arial" w:cs="Arial" w:hint="default"/>
        <w:b/>
        <w:bCs/>
        <w:spacing w:val="-2"/>
        <w:w w:val="99"/>
        <w:sz w:val="24"/>
        <w:szCs w:val="24"/>
        <w:lang w:val="pt-PT" w:eastAsia="en-US" w:bidi="ar-SA"/>
      </w:rPr>
    </w:lvl>
    <w:lvl w:ilvl="1">
      <w:start w:val="1"/>
      <w:numFmt w:val="decimal"/>
      <w:lvlText w:val="%1.%2"/>
      <w:lvlJc w:val="left"/>
      <w:pPr>
        <w:ind w:left="499" w:hanging="400"/>
      </w:pPr>
      <w:rPr>
        <w:rFonts w:ascii="Arial" w:eastAsia="Arial" w:hAnsi="Arial" w:cs="Arial" w:hint="default"/>
        <w:b/>
        <w:bCs/>
        <w:spacing w:val="-2"/>
        <w:w w:val="99"/>
        <w:sz w:val="24"/>
        <w:szCs w:val="24"/>
        <w:lang w:val="pt-PT" w:eastAsia="en-US" w:bidi="ar-SA"/>
      </w:rPr>
    </w:lvl>
    <w:lvl w:ilvl="2">
      <w:numFmt w:val="bullet"/>
      <w:lvlText w:val="•"/>
      <w:lvlJc w:val="left"/>
      <w:pPr>
        <w:ind w:left="2257" w:hanging="400"/>
      </w:pPr>
      <w:rPr>
        <w:rFonts w:hint="default"/>
        <w:lang w:val="pt-PT" w:eastAsia="en-US" w:bidi="ar-SA"/>
      </w:rPr>
    </w:lvl>
    <w:lvl w:ilvl="3">
      <w:numFmt w:val="bullet"/>
      <w:lvlText w:val="•"/>
      <w:lvlJc w:val="left"/>
      <w:pPr>
        <w:ind w:left="3136" w:hanging="400"/>
      </w:pPr>
      <w:rPr>
        <w:rFonts w:hint="default"/>
        <w:lang w:val="pt-PT" w:eastAsia="en-US" w:bidi="ar-SA"/>
      </w:rPr>
    </w:lvl>
    <w:lvl w:ilvl="4">
      <w:numFmt w:val="bullet"/>
      <w:lvlText w:val="•"/>
      <w:lvlJc w:val="left"/>
      <w:pPr>
        <w:ind w:left="4015" w:hanging="400"/>
      </w:pPr>
      <w:rPr>
        <w:rFonts w:hint="default"/>
        <w:lang w:val="pt-PT" w:eastAsia="en-US" w:bidi="ar-SA"/>
      </w:rPr>
    </w:lvl>
    <w:lvl w:ilvl="5">
      <w:numFmt w:val="bullet"/>
      <w:lvlText w:val="•"/>
      <w:lvlJc w:val="left"/>
      <w:pPr>
        <w:ind w:left="4894" w:hanging="400"/>
      </w:pPr>
      <w:rPr>
        <w:rFonts w:hint="default"/>
        <w:lang w:val="pt-PT" w:eastAsia="en-US" w:bidi="ar-SA"/>
      </w:rPr>
    </w:lvl>
    <w:lvl w:ilvl="6">
      <w:numFmt w:val="bullet"/>
      <w:lvlText w:val="•"/>
      <w:lvlJc w:val="left"/>
      <w:pPr>
        <w:ind w:left="5772" w:hanging="400"/>
      </w:pPr>
      <w:rPr>
        <w:rFonts w:hint="default"/>
        <w:lang w:val="pt-PT" w:eastAsia="en-US" w:bidi="ar-SA"/>
      </w:rPr>
    </w:lvl>
    <w:lvl w:ilvl="7">
      <w:numFmt w:val="bullet"/>
      <w:lvlText w:val="•"/>
      <w:lvlJc w:val="left"/>
      <w:pPr>
        <w:ind w:left="6651" w:hanging="400"/>
      </w:pPr>
      <w:rPr>
        <w:rFonts w:hint="default"/>
        <w:lang w:val="pt-PT" w:eastAsia="en-US" w:bidi="ar-SA"/>
      </w:rPr>
    </w:lvl>
    <w:lvl w:ilvl="8">
      <w:numFmt w:val="bullet"/>
      <w:lvlText w:val="•"/>
      <w:lvlJc w:val="left"/>
      <w:pPr>
        <w:ind w:left="7530" w:hanging="400"/>
      </w:pPr>
      <w:rPr>
        <w:rFonts w:hint="default"/>
        <w:lang w:val="pt-PT" w:eastAsia="en-US" w:bidi="ar-SA"/>
      </w:rPr>
    </w:lvl>
  </w:abstractNum>
  <w:abstractNum w:abstractNumId="7" w15:restartNumberingAfterBreak="0">
    <w:nsid w:val="343B672B"/>
    <w:multiLevelType w:val="hybridMultilevel"/>
    <w:tmpl w:val="54800452"/>
    <w:lvl w:ilvl="0" w:tplc="04160001">
      <w:start w:val="1"/>
      <w:numFmt w:val="bullet"/>
      <w:lvlText w:val=""/>
      <w:lvlJc w:val="left"/>
      <w:pPr>
        <w:ind w:left="1632" w:hanging="360"/>
      </w:pPr>
      <w:rPr>
        <w:rFonts w:ascii="Symbol" w:hAnsi="Symbol" w:hint="default"/>
      </w:rPr>
    </w:lvl>
    <w:lvl w:ilvl="1" w:tplc="04160003" w:tentative="1">
      <w:start w:val="1"/>
      <w:numFmt w:val="bullet"/>
      <w:lvlText w:val="o"/>
      <w:lvlJc w:val="left"/>
      <w:pPr>
        <w:ind w:left="2352" w:hanging="360"/>
      </w:pPr>
      <w:rPr>
        <w:rFonts w:ascii="Courier New" w:hAnsi="Courier New" w:cs="Courier New" w:hint="default"/>
      </w:rPr>
    </w:lvl>
    <w:lvl w:ilvl="2" w:tplc="04160005" w:tentative="1">
      <w:start w:val="1"/>
      <w:numFmt w:val="bullet"/>
      <w:lvlText w:val=""/>
      <w:lvlJc w:val="left"/>
      <w:pPr>
        <w:ind w:left="3072" w:hanging="360"/>
      </w:pPr>
      <w:rPr>
        <w:rFonts w:ascii="Wingdings" w:hAnsi="Wingdings" w:hint="default"/>
      </w:rPr>
    </w:lvl>
    <w:lvl w:ilvl="3" w:tplc="04160001" w:tentative="1">
      <w:start w:val="1"/>
      <w:numFmt w:val="bullet"/>
      <w:lvlText w:val=""/>
      <w:lvlJc w:val="left"/>
      <w:pPr>
        <w:ind w:left="3792" w:hanging="360"/>
      </w:pPr>
      <w:rPr>
        <w:rFonts w:ascii="Symbol" w:hAnsi="Symbol" w:hint="default"/>
      </w:rPr>
    </w:lvl>
    <w:lvl w:ilvl="4" w:tplc="04160003" w:tentative="1">
      <w:start w:val="1"/>
      <w:numFmt w:val="bullet"/>
      <w:lvlText w:val="o"/>
      <w:lvlJc w:val="left"/>
      <w:pPr>
        <w:ind w:left="4512" w:hanging="360"/>
      </w:pPr>
      <w:rPr>
        <w:rFonts w:ascii="Courier New" w:hAnsi="Courier New" w:cs="Courier New" w:hint="default"/>
      </w:rPr>
    </w:lvl>
    <w:lvl w:ilvl="5" w:tplc="04160005" w:tentative="1">
      <w:start w:val="1"/>
      <w:numFmt w:val="bullet"/>
      <w:lvlText w:val=""/>
      <w:lvlJc w:val="left"/>
      <w:pPr>
        <w:ind w:left="5232" w:hanging="360"/>
      </w:pPr>
      <w:rPr>
        <w:rFonts w:ascii="Wingdings" w:hAnsi="Wingdings" w:hint="default"/>
      </w:rPr>
    </w:lvl>
    <w:lvl w:ilvl="6" w:tplc="04160001" w:tentative="1">
      <w:start w:val="1"/>
      <w:numFmt w:val="bullet"/>
      <w:lvlText w:val=""/>
      <w:lvlJc w:val="left"/>
      <w:pPr>
        <w:ind w:left="5952" w:hanging="360"/>
      </w:pPr>
      <w:rPr>
        <w:rFonts w:ascii="Symbol" w:hAnsi="Symbol" w:hint="default"/>
      </w:rPr>
    </w:lvl>
    <w:lvl w:ilvl="7" w:tplc="04160003" w:tentative="1">
      <w:start w:val="1"/>
      <w:numFmt w:val="bullet"/>
      <w:lvlText w:val="o"/>
      <w:lvlJc w:val="left"/>
      <w:pPr>
        <w:ind w:left="6672" w:hanging="360"/>
      </w:pPr>
      <w:rPr>
        <w:rFonts w:ascii="Courier New" w:hAnsi="Courier New" w:cs="Courier New" w:hint="default"/>
      </w:rPr>
    </w:lvl>
    <w:lvl w:ilvl="8" w:tplc="04160005" w:tentative="1">
      <w:start w:val="1"/>
      <w:numFmt w:val="bullet"/>
      <w:lvlText w:val=""/>
      <w:lvlJc w:val="left"/>
      <w:pPr>
        <w:ind w:left="7392" w:hanging="360"/>
      </w:pPr>
      <w:rPr>
        <w:rFonts w:ascii="Wingdings" w:hAnsi="Wingdings" w:hint="default"/>
      </w:rPr>
    </w:lvl>
  </w:abstractNum>
  <w:abstractNum w:abstractNumId="8" w15:restartNumberingAfterBreak="0">
    <w:nsid w:val="3FFC584B"/>
    <w:multiLevelType w:val="multilevel"/>
    <w:tmpl w:val="D5EEC83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1437840"/>
    <w:multiLevelType w:val="multilevel"/>
    <w:tmpl w:val="F9D4D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987CC1"/>
    <w:multiLevelType w:val="multilevel"/>
    <w:tmpl w:val="DB641A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10907F9"/>
    <w:multiLevelType w:val="hybridMultilevel"/>
    <w:tmpl w:val="1AD6C35A"/>
    <w:lvl w:ilvl="0" w:tplc="0416000F">
      <w:start w:val="1"/>
      <w:numFmt w:val="decimal"/>
      <w:lvlText w:val="%1."/>
      <w:lvlJc w:val="left"/>
      <w:pPr>
        <w:ind w:left="2291" w:hanging="360"/>
      </w:pPr>
    </w:lvl>
    <w:lvl w:ilvl="1" w:tplc="04160019">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12" w15:restartNumberingAfterBreak="0">
    <w:nsid w:val="510B5DA4"/>
    <w:multiLevelType w:val="multilevel"/>
    <w:tmpl w:val="4064A332"/>
    <w:lvl w:ilvl="0">
      <w:start w:val="2"/>
      <w:numFmt w:val="decimal"/>
      <w:lvlText w:val="%1"/>
      <w:lvlJc w:val="left"/>
      <w:pPr>
        <w:ind w:left="567" w:hanging="467"/>
      </w:pPr>
      <w:rPr>
        <w:rFonts w:hint="default"/>
        <w:lang w:val="pt-PT" w:eastAsia="en-US" w:bidi="ar-SA"/>
      </w:rPr>
    </w:lvl>
    <w:lvl w:ilvl="1">
      <w:start w:val="2"/>
      <w:numFmt w:val="decimal"/>
      <w:lvlText w:val="%1.%2."/>
      <w:lvlJc w:val="left"/>
      <w:pPr>
        <w:ind w:left="567" w:hanging="467"/>
      </w:pPr>
      <w:rPr>
        <w:rFonts w:ascii="Arial" w:eastAsia="Arial" w:hAnsi="Arial" w:cs="Arial" w:hint="default"/>
        <w:b/>
        <w:bCs/>
        <w:spacing w:val="-2"/>
        <w:w w:val="99"/>
        <w:sz w:val="24"/>
        <w:szCs w:val="24"/>
        <w:lang w:val="pt-PT" w:eastAsia="en-US" w:bidi="ar-SA"/>
      </w:rPr>
    </w:lvl>
    <w:lvl w:ilvl="2">
      <w:numFmt w:val="bullet"/>
      <w:lvlText w:val=""/>
      <w:lvlJc w:val="left"/>
      <w:pPr>
        <w:ind w:left="821" w:hanging="361"/>
      </w:pPr>
      <w:rPr>
        <w:rFonts w:ascii="Symbol" w:eastAsia="Symbol" w:hAnsi="Symbol" w:cs="Symbol" w:hint="default"/>
        <w:w w:val="100"/>
        <w:sz w:val="24"/>
        <w:szCs w:val="24"/>
        <w:lang w:val="pt-PT" w:eastAsia="en-US" w:bidi="ar-SA"/>
      </w:rPr>
    </w:lvl>
    <w:lvl w:ilvl="3">
      <w:numFmt w:val="bullet"/>
      <w:lvlText w:val="•"/>
      <w:lvlJc w:val="left"/>
      <w:pPr>
        <w:ind w:left="2701" w:hanging="361"/>
      </w:pPr>
      <w:rPr>
        <w:rFonts w:hint="default"/>
        <w:lang w:val="pt-PT" w:eastAsia="en-US" w:bidi="ar-SA"/>
      </w:rPr>
    </w:lvl>
    <w:lvl w:ilvl="4">
      <w:numFmt w:val="bullet"/>
      <w:lvlText w:val="•"/>
      <w:lvlJc w:val="left"/>
      <w:pPr>
        <w:ind w:left="3642" w:hanging="361"/>
      </w:pPr>
      <w:rPr>
        <w:rFonts w:hint="default"/>
        <w:lang w:val="pt-PT" w:eastAsia="en-US" w:bidi="ar-SA"/>
      </w:rPr>
    </w:lvl>
    <w:lvl w:ilvl="5">
      <w:numFmt w:val="bullet"/>
      <w:lvlText w:val="•"/>
      <w:lvlJc w:val="left"/>
      <w:pPr>
        <w:ind w:left="4583" w:hanging="361"/>
      </w:pPr>
      <w:rPr>
        <w:rFonts w:hint="default"/>
        <w:lang w:val="pt-PT" w:eastAsia="en-US" w:bidi="ar-SA"/>
      </w:rPr>
    </w:lvl>
    <w:lvl w:ilvl="6">
      <w:numFmt w:val="bullet"/>
      <w:lvlText w:val="•"/>
      <w:lvlJc w:val="left"/>
      <w:pPr>
        <w:ind w:left="5524" w:hanging="361"/>
      </w:pPr>
      <w:rPr>
        <w:rFonts w:hint="default"/>
        <w:lang w:val="pt-PT" w:eastAsia="en-US" w:bidi="ar-SA"/>
      </w:rPr>
    </w:lvl>
    <w:lvl w:ilvl="7">
      <w:numFmt w:val="bullet"/>
      <w:lvlText w:val="•"/>
      <w:lvlJc w:val="left"/>
      <w:pPr>
        <w:ind w:left="6465" w:hanging="361"/>
      </w:pPr>
      <w:rPr>
        <w:rFonts w:hint="default"/>
        <w:lang w:val="pt-PT" w:eastAsia="en-US" w:bidi="ar-SA"/>
      </w:rPr>
    </w:lvl>
    <w:lvl w:ilvl="8">
      <w:numFmt w:val="bullet"/>
      <w:lvlText w:val="•"/>
      <w:lvlJc w:val="left"/>
      <w:pPr>
        <w:ind w:left="7406" w:hanging="361"/>
      </w:pPr>
      <w:rPr>
        <w:rFonts w:hint="default"/>
        <w:lang w:val="pt-PT" w:eastAsia="en-US" w:bidi="ar-SA"/>
      </w:rPr>
    </w:lvl>
  </w:abstractNum>
  <w:abstractNum w:abstractNumId="13" w15:restartNumberingAfterBreak="0">
    <w:nsid w:val="534010DE"/>
    <w:multiLevelType w:val="hybridMultilevel"/>
    <w:tmpl w:val="879009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43A52F0"/>
    <w:multiLevelType w:val="multilevel"/>
    <w:tmpl w:val="4EC09FCE"/>
    <w:lvl w:ilvl="0">
      <w:start w:val="1"/>
      <w:numFmt w:val="bullet"/>
      <w:lvlText w:val=""/>
      <w:lvlJc w:val="left"/>
      <w:pPr>
        <w:ind w:left="567" w:hanging="467"/>
      </w:pPr>
      <w:rPr>
        <w:rFonts w:ascii="Symbol" w:hAnsi="Symbol" w:hint="default"/>
        <w:lang w:val="pt-PT" w:eastAsia="en-US" w:bidi="ar-SA"/>
      </w:rPr>
    </w:lvl>
    <w:lvl w:ilvl="1">
      <w:start w:val="2"/>
      <w:numFmt w:val="decimal"/>
      <w:lvlText w:val="%1.%2."/>
      <w:lvlJc w:val="left"/>
      <w:pPr>
        <w:ind w:left="567" w:hanging="467"/>
      </w:pPr>
      <w:rPr>
        <w:rFonts w:ascii="Arial" w:eastAsia="Arial" w:hAnsi="Arial" w:cs="Arial" w:hint="default"/>
        <w:b/>
        <w:bCs/>
        <w:spacing w:val="-2"/>
        <w:w w:val="99"/>
        <w:sz w:val="24"/>
        <w:szCs w:val="24"/>
        <w:lang w:val="pt-PT" w:eastAsia="en-US" w:bidi="ar-SA"/>
      </w:rPr>
    </w:lvl>
    <w:lvl w:ilvl="2">
      <w:numFmt w:val="bullet"/>
      <w:lvlText w:val=""/>
      <w:lvlJc w:val="left"/>
      <w:pPr>
        <w:ind w:left="821" w:hanging="361"/>
      </w:pPr>
      <w:rPr>
        <w:rFonts w:ascii="Symbol" w:eastAsia="Symbol" w:hAnsi="Symbol" w:cs="Symbol" w:hint="default"/>
        <w:w w:val="100"/>
        <w:sz w:val="24"/>
        <w:szCs w:val="24"/>
        <w:lang w:val="pt-PT" w:eastAsia="en-US" w:bidi="ar-SA"/>
      </w:rPr>
    </w:lvl>
    <w:lvl w:ilvl="3">
      <w:numFmt w:val="bullet"/>
      <w:lvlText w:val="•"/>
      <w:lvlJc w:val="left"/>
      <w:pPr>
        <w:ind w:left="2701" w:hanging="361"/>
      </w:pPr>
      <w:rPr>
        <w:rFonts w:hint="default"/>
        <w:lang w:val="pt-PT" w:eastAsia="en-US" w:bidi="ar-SA"/>
      </w:rPr>
    </w:lvl>
    <w:lvl w:ilvl="4">
      <w:numFmt w:val="bullet"/>
      <w:lvlText w:val="•"/>
      <w:lvlJc w:val="left"/>
      <w:pPr>
        <w:ind w:left="3642" w:hanging="361"/>
      </w:pPr>
      <w:rPr>
        <w:rFonts w:hint="default"/>
        <w:lang w:val="pt-PT" w:eastAsia="en-US" w:bidi="ar-SA"/>
      </w:rPr>
    </w:lvl>
    <w:lvl w:ilvl="5">
      <w:numFmt w:val="bullet"/>
      <w:lvlText w:val="•"/>
      <w:lvlJc w:val="left"/>
      <w:pPr>
        <w:ind w:left="4583" w:hanging="361"/>
      </w:pPr>
      <w:rPr>
        <w:rFonts w:hint="default"/>
        <w:lang w:val="pt-PT" w:eastAsia="en-US" w:bidi="ar-SA"/>
      </w:rPr>
    </w:lvl>
    <w:lvl w:ilvl="6">
      <w:numFmt w:val="bullet"/>
      <w:lvlText w:val="•"/>
      <w:lvlJc w:val="left"/>
      <w:pPr>
        <w:ind w:left="5524" w:hanging="361"/>
      </w:pPr>
      <w:rPr>
        <w:rFonts w:hint="default"/>
        <w:lang w:val="pt-PT" w:eastAsia="en-US" w:bidi="ar-SA"/>
      </w:rPr>
    </w:lvl>
    <w:lvl w:ilvl="7">
      <w:numFmt w:val="bullet"/>
      <w:lvlText w:val="•"/>
      <w:lvlJc w:val="left"/>
      <w:pPr>
        <w:ind w:left="6465" w:hanging="361"/>
      </w:pPr>
      <w:rPr>
        <w:rFonts w:hint="default"/>
        <w:lang w:val="pt-PT" w:eastAsia="en-US" w:bidi="ar-SA"/>
      </w:rPr>
    </w:lvl>
    <w:lvl w:ilvl="8">
      <w:numFmt w:val="bullet"/>
      <w:lvlText w:val="•"/>
      <w:lvlJc w:val="left"/>
      <w:pPr>
        <w:ind w:left="7406" w:hanging="361"/>
      </w:pPr>
      <w:rPr>
        <w:rFonts w:hint="default"/>
        <w:lang w:val="pt-PT" w:eastAsia="en-US" w:bidi="ar-SA"/>
      </w:rPr>
    </w:lvl>
  </w:abstractNum>
  <w:abstractNum w:abstractNumId="15" w15:restartNumberingAfterBreak="0">
    <w:nsid w:val="7015190E"/>
    <w:multiLevelType w:val="hybridMultilevel"/>
    <w:tmpl w:val="A3BA8C90"/>
    <w:lvl w:ilvl="0" w:tplc="0416000D">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6" w15:restartNumberingAfterBreak="0">
    <w:nsid w:val="749A0114"/>
    <w:multiLevelType w:val="hybridMultilevel"/>
    <w:tmpl w:val="24D20A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783F5DFB"/>
    <w:multiLevelType w:val="multilevel"/>
    <w:tmpl w:val="406617CE"/>
    <w:lvl w:ilvl="0">
      <w:start w:val="3"/>
      <w:numFmt w:val="decimal"/>
      <w:lvlText w:val="%1"/>
      <w:lvlJc w:val="left"/>
      <w:pPr>
        <w:ind w:left="567" w:hanging="467"/>
      </w:pPr>
      <w:rPr>
        <w:rFonts w:hint="default"/>
        <w:lang w:val="pt-PT" w:eastAsia="en-US" w:bidi="ar-SA"/>
      </w:rPr>
    </w:lvl>
    <w:lvl w:ilvl="1">
      <w:start w:val="1"/>
      <w:numFmt w:val="decimal"/>
      <w:lvlText w:val="%1.%2."/>
      <w:lvlJc w:val="left"/>
      <w:pPr>
        <w:ind w:left="567" w:hanging="467"/>
      </w:pPr>
      <w:rPr>
        <w:rFonts w:ascii="Arial" w:eastAsia="Arial" w:hAnsi="Arial" w:cs="Arial" w:hint="default"/>
        <w:b/>
        <w:bCs/>
        <w:spacing w:val="-2"/>
        <w:w w:val="99"/>
        <w:sz w:val="24"/>
        <w:szCs w:val="24"/>
        <w:lang w:val="pt-PT" w:eastAsia="en-US" w:bidi="ar-SA"/>
      </w:rPr>
    </w:lvl>
    <w:lvl w:ilvl="2">
      <w:start w:val="1"/>
      <w:numFmt w:val="decimal"/>
      <w:lvlText w:val="%1.%2.%3."/>
      <w:lvlJc w:val="left"/>
      <w:pPr>
        <w:ind w:left="768" w:hanging="669"/>
      </w:pPr>
      <w:rPr>
        <w:rFonts w:ascii="Arial MT" w:eastAsia="Arial MT" w:hAnsi="Arial MT" w:cs="Arial MT" w:hint="default"/>
        <w:spacing w:val="-2"/>
        <w:w w:val="99"/>
        <w:sz w:val="24"/>
        <w:szCs w:val="24"/>
        <w:lang w:val="pt-PT" w:eastAsia="en-US" w:bidi="ar-SA"/>
      </w:rPr>
    </w:lvl>
    <w:lvl w:ilvl="3">
      <w:numFmt w:val="bullet"/>
      <w:lvlText w:val="•"/>
      <w:lvlJc w:val="left"/>
      <w:pPr>
        <w:ind w:left="2655" w:hanging="669"/>
      </w:pPr>
      <w:rPr>
        <w:rFonts w:hint="default"/>
        <w:lang w:val="pt-PT" w:eastAsia="en-US" w:bidi="ar-SA"/>
      </w:rPr>
    </w:lvl>
    <w:lvl w:ilvl="4">
      <w:numFmt w:val="bullet"/>
      <w:lvlText w:val="•"/>
      <w:lvlJc w:val="left"/>
      <w:pPr>
        <w:ind w:left="3602" w:hanging="669"/>
      </w:pPr>
      <w:rPr>
        <w:rFonts w:hint="default"/>
        <w:lang w:val="pt-PT" w:eastAsia="en-US" w:bidi="ar-SA"/>
      </w:rPr>
    </w:lvl>
    <w:lvl w:ilvl="5">
      <w:numFmt w:val="bullet"/>
      <w:lvlText w:val="•"/>
      <w:lvlJc w:val="left"/>
      <w:pPr>
        <w:ind w:left="4550" w:hanging="669"/>
      </w:pPr>
      <w:rPr>
        <w:rFonts w:hint="default"/>
        <w:lang w:val="pt-PT" w:eastAsia="en-US" w:bidi="ar-SA"/>
      </w:rPr>
    </w:lvl>
    <w:lvl w:ilvl="6">
      <w:numFmt w:val="bullet"/>
      <w:lvlText w:val="•"/>
      <w:lvlJc w:val="left"/>
      <w:pPr>
        <w:ind w:left="5497" w:hanging="669"/>
      </w:pPr>
      <w:rPr>
        <w:rFonts w:hint="default"/>
        <w:lang w:val="pt-PT" w:eastAsia="en-US" w:bidi="ar-SA"/>
      </w:rPr>
    </w:lvl>
    <w:lvl w:ilvl="7">
      <w:numFmt w:val="bullet"/>
      <w:lvlText w:val="•"/>
      <w:lvlJc w:val="left"/>
      <w:pPr>
        <w:ind w:left="6445" w:hanging="669"/>
      </w:pPr>
      <w:rPr>
        <w:rFonts w:hint="default"/>
        <w:lang w:val="pt-PT" w:eastAsia="en-US" w:bidi="ar-SA"/>
      </w:rPr>
    </w:lvl>
    <w:lvl w:ilvl="8">
      <w:numFmt w:val="bullet"/>
      <w:lvlText w:val="•"/>
      <w:lvlJc w:val="left"/>
      <w:pPr>
        <w:ind w:left="7392" w:hanging="669"/>
      </w:pPr>
      <w:rPr>
        <w:rFonts w:hint="default"/>
        <w:lang w:val="pt-PT" w:eastAsia="en-US" w:bidi="ar-SA"/>
      </w:rPr>
    </w:lvl>
  </w:abstractNum>
  <w:num w:numId="1">
    <w:abstractNumId w:val="2"/>
  </w:num>
  <w:num w:numId="2">
    <w:abstractNumId w:val="17"/>
  </w:num>
  <w:num w:numId="3">
    <w:abstractNumId w:val="12"/>
  </w:num>
  <w:num w:numId="4">
    <w:abstractNumId w:val="6"/>
  </w:num>
  <w:num w:numId="5">
    <w:abstractNumId w:val="5"/>
  </w:num>
  <w:num w:numId="6">
    <w:abstractNumId w:val="0"/>
  </w:num>
  <w:num w:numId="7">
    <w:abstractNumId w:val="1"/>
  </w:num>
  <w:num w:numId="8">
    <w:abstractNumId w:val="14"/>
  </w:num>
  <w:num w:numId="9">
    <w:abstractNumId w:val="15"/>
  </w:num>
  <w:num w:numId="10">
    <w:abstractNumId w:val="8"/>
  </w:num>
  <w:num w:numId="11">
    <w:abstractNumId w:val="10"/>
  </w:num>
  <w:num w:numId="12">
    <w:abstractNumId w:val="7"/>
  </w:num>
  <w:num w:numId="13">
    <w:abstractNumId w:val="4"/>
  </w:num>
  <w:num w:numId="14">
    <w:abstractNumId w:val="11"/>
  </w:num>
  <w:num w:numId="15">
    <w:abstractNumId w:val="3"/>
  </w:num>
  <w:num w:numId="16">
    <w:abstractNumId w:val="16"/>
  </w:num>
  <w:num w:numId="17">
    <w:abstractNumId w:val="1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11D"/>
    <w:rsid w:val="0000056E"/>
    <w:rsid w:val="00001690"/>
    <w:rsid w:val="000216FE"/>
    <w:rsid w:val="00040BDD"/>
    <w:rsid w:val="00071435"/>
    <w:rsid w:val="00081EC4"/>
    <w:rsid w:val="00090579"/>
    <w:rsid w:val="000B1703"/>
    <w:rsid w:val="00107BFC"/>
    <w:rsid w:val="0012184B"/>
    <w:rsid w:val="00133EAA"/>
    <w:rsid w:val="00141DCE"/>
    <w:rsid w:val="0014728C"/>
    <w:rsid w:val="00156AB6"/>
    <w:rsid w:val="00180079"/>
    <w:rsid w:val="001851C1"/>
    <w:rsid w:val="001857FE"/>
    <w:rsid w:val="00187B18"/>
    <w:rsid w:val="001C255D"/>
    <w:rsid w:val="001D1728"/>
    <w:rsid w:val="001F2BD9"/>
    <w:rsid w:val="001F4CFE"/>
    <w:rsid w:val="00203CDB"/>
    <w:rsid w:val="00206871"/>
    <w:rsid w:val="002231D8"/>
    <w:rsid w:val="00234218"/>
    <w:rsid w:val="00253DF9"/>
    <w:rsid w:val="00285281"/>
    <w:rsid w:val="002925BA"/>
    <w:rsid w:val="002B61CB"/>
    <w:rsid w:val="002D50DB"/>
    <w:rsid w:val="003118B2"/>
    <w:rsid w:val="00322F7F"/>
    <w:rsid w:val="0033671F"/>
    <w:rsid w:val="003422CB"/>
    <w:rsid w:val="00390FB9"/>
    <w:rsid w:val="003A5D0B"/>
    <w:rsid w:val="003C39A2"/>
    <w:rsid w:val="003E0AED"/>
    <w:rsid w:val="003E62F7"/>
    <w:rsid w:val="003E72D2"/>
    <w:rsid w:val="00421CC2"/>
    <w:rsid w:val="004428C5"/>
    <w:rsid w:val="00447007"/>
    <w:rsid w:val="00464802"/>
    <w:rsid w:val="004771D9"/>
    <w:rsid w:val="004E699D"/>
    <w:rsid w:val="0052029E"/>
    <w:rsid w:val="00565164"/>
    <w:rsid w:val="00567E3B"/>
    <w:rsid w:val="0058324E"/>
    <w:rsid w:val="00587D3A"/>
    <w:rsid w:val="005910F0"/>
    <w:rsid w:val="00591367"/>
    <w:rsid w:val="005B04CA"/>
    <w:rsid w:val="005D436B"/>
    <w:rsid w:val="005D6E77"/>
    <w:rsid w:val="005E4F0A"/>
    <w:rsid w:val="005F0B04"/>
    <w:rsid w:val="006051FF"/>
    <w:rsid w:val="00615623"/>
    <w:rsid w:val="00641D74"/>
    <w:rsid w:val="006502CA"/>
    <w:rsid w:val="00651125"/>
    <w:rsid w:val="00664BAB"/>
    <w:rsid w:val="00677AD8"/>
    <w:rsid w:val="00684C95"/>
    <w:rsid w:val="006935F7"/>
    <w:rsid w:val="006F17DD"/>
    <w:rsid w:val="00701035"/>
    <w:rsid w:val="00734E99"/>
    <w:rsid w:val="00743A27"/>
    <w:rsid w:val="007622C2"/>
    <w:rsid w:val="00767CEA"/>
    <w:rsid w:val="007747F2"/>
    <w:rsid w:val="00795F74"/>
    <w:rsid w:val="007A4E82"/>
    <w:rsid w:val="007A7F3D"/>
    <w:rsid w:val="007B3B6C"/>
    <w:rsid w:val="007B6932"/>
    <w:rsid w:val="007C07CB"/>
    <w:rsid w:val="007C07CD"/>
    <w:rsid w:val="007C58B9"/>
    <w:rsid w:val="007D068E"/>
    <w:rsid w:val="00800DCE"/>
    <w:rsid w:val="00816A28"/>
    <w:rsid w:val="00872E56"/>
    <w:rsid w:val="00874024"/>
    <w:rsid w:val="00874AC5"/>
    <w:rsid w:val="00882686"/>
    <w:rsid w:val="00893D47"/>
    <w:rsid w:val="008B711D"/>
    <w:rsid w:val="00914EF8"/>
    <w:rsid w:val="0091614A"/>
    <w:rsid w:val="00953B19"/>
    <w:rsid w:val="009725B0"/>
    <w:rsid w:val="00980D7C"/>
    <w:rsid w:val="00981503"/>
    <w:rsid w:val="009F14E8"/>
    <w:rsid w:val="009F636E"/>
    <w:rsid w:val="00A12596"/>
    <w:rsid w:val="00A255E0"/>
    <w:rsid w:val="00A26454"/>
    <w:rsid w:val="00A362D6"/>
    <w:rsid w:val="00A63A1C"/>
    <w:rsid w:val="00A64305"/>
    <w:rsid w:val="00A67CCB"/>
    <w:rsid w:val="00AB4EC3"/>
    <w:rsid w:val="00AD1BCF"/>
    <w:rsid w:val="00AE6E0D"/>
    <w:rsid w:val="00AE74CB"/>
    <w:rsid w:val="00AF0313"/>
    <w:rsid w:val="00B17026"/>
    <w:rsid w:val="00B3764C"/>
    <w:rsid w:val="00B40818"/>
    <w:rsid w:val="00B51CDD"/>
    <w:rsid w:val="00B81E41"/>
    <w:rsid w:val="00B9587B"/>
    <w:rsid w:val="00B96343"/>
    <w:rsid w:val="00BB014B"/>
    <w:rsid w:val="00BB17FE"/>
    <w:rsid w:val="00BB21C8"/>
    <w:rsid w:val="00BC321A"/>
    <w:rsid w:val="00BD3A19"/>
    <w:rsid w:val="00BD5AD9"/>
    <w:rsid w:val="00BE2AD8"/>
    <w:rsid w:val="00C516C1"/>
    <w:rsid w:val="00C51E1F"/>
    <w:rsid w:val="00C5671D"/>
    <w:rsid w:val="00C6152A"/>
    <w:rsid w:val="00C65CA2"/>
    <w:rsid w:val="00C67E98"/>
    <w:rsid w:val="00C77F5B"/>
    <w:rsid w:val="00C85BA5"/>
    <w:rsid w:val="00CB76EB"/>
    <w:rsid w:val="00CC1F7D"/>
    <w:rsid w:val="00CE49A3"/>
    <w:rsid w:val="00D10DF3"/>
    <w:rsid w:val="00D24B52"/>
    <w:rsid w:val="00D47C59"/>
    <w:rsid w:val="00D55203"/>
    <w:rsid w:val="00D64F3F"/>
    <w:rsid w:val="00D83690"/>
    <w:rsid w:val="00D8369E"/>
    <w:rsid w:val="00D83AA0"/>
    <w:rsid w:val="00DC0347"/>
    <w:rsid w:val="00DE3EFE"/>
    <w:rsid w:val="00E06181"/>
    <w:rsid w:val="00E126B4"/>
    <w:rsid w:val="00E70B2A"/>
    <w:rsid w:val="00E7297B"/>
    <w:rsid w:val="00E75DC6"/>
    <w:rsid w:val="00EA66AB"/>
    <w:rsid w:val="00EB4004"/>
    <w:rsid w:val="00F00208"/>
    <w:rsid w:val="00F00784"/>
    <w:rsid w:val="00F74919"/>
    <w:rsid w:val="00F822F8"/>
    <w:rsid w:val="00F841BE"/>
    <w:rsid w:val="00F8496B"/>
    <w:rsid w:val="00F96CE5"/>
    <w:rsid w:val="00FB3BF8"/>
    <w:rsid w:val="00FF33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34F45"/>
  <w15:docId w15:val="{1ADBD305-CFB1-447F-8C14-99EAC21C8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pt-PT"/>
    </w:rPr>
  </w:style>
  <w:style w:type="paragraph" w:styleId="Ttulo1">
    <w:name w:val="heading 1"/>
    <w:basedOn w:val="Normal"/>
    <w:uiPriority w:val="9"/>
    <w:qFormat/>
    <w:pPr>
      <w:spacing w:before="92"/>
      <w:ind w:left="500" w:hanging="468"/>
      <w:outlineLvl w:val="0"/>
    </w:pPr>
    <w:rPr>
      <w:rFonts w:ascii="Arial" w:eastAsia="Arial" w:hAnsi="Arial" w:cs="Arial"/>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Pr>
      <w:sz w:val="24"/>
      <w:szCs w:val="24"/>
    </w:rPr>
  </w:style>
  <w:style w:type="paragraph" w:styleId="PargrafodaLista">
    <w:name w:val="List Paragraph"/>
    <w:basedOn w:val="Normal"/>
    <w:uiPriority w:val="1"/>
    <w:qFormat/>
    <w:pPr>
      <w:ind w:left="821" w:hanging="361"/>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BC321A"/>
    <w:pPr>
      <w:tabs>
        <w:tab w:val="center" w:pos="4252"/>
        <w:tab w:val="right" w:pos="8504"/>
      </w:tabs>
    </w:pPr>
  </w:style>
  <w:style w:type="character" w:customStyle="1" w:styleId="CabealhoChar">
    <w:name w:val="Cabeçalho Char"/>
    <w:basedOn w:val="Fontepargpadro"/>
    <w:link w:val="Cabealho"/>
    <w:uiPriority w:val="99"/>
    <w:rsid w:val="00BC321A"/>
    <w:rPr>
      <w:rFonts w:ascii="Arial MT" w:eastAsia="Arial MT" w:hAnsi="Arial MT" w:cs="Arial MT"/>
      <w:lang w:val="pt-PT"/>
    </w:rPr>
  </w:style>
  <w:style w:type="paragraph" w:styleId="Rodap">
    <w:name w:val="footer"/>
    <w:basedOn w:val="Normal"/>
    <w:link w:val="RodapChar"/>
    <w:uiPriority w:val="99"/>
    <w:unhideWhenUsed/>
    <w:rsid w:val="00BC321A"/>
    <w:pPr>
      <w:tabs>
        <w:tab w:val="center" w:pos="4252"/>
        <w:tab w:val="right" w:pos="8504"/>
      </w:tabs>
    </w:pPr>
  </w:style>
  <w:style w:type="character" w:customStyle="1" w:styleId="RodapChar">
    <w:name w:val="Rodapé Char"/>
    <w:basedOn w:val="Fontepargpadro"/>
    <w:link w:val="Rodap"/>
    <w:uiPriority w:val="99"/>
    <w:rsid w:val="00BC321A"/>
    <w:rPr>
      <w:rFonts w:ascii="Arial MT" w:eastAsia="Arial MT" w:hAnsi="Arial MT" w:cs="Arial MT"/>
      <w:lang w:val="pt-PT"/>
    </w:rPr>
  </w:style>
  <w:style w:type="character" w:customStyle="1" w:styleId="CorpodetextoChar">
    <w:name w:val="Corpo de texto Char"/>
    <w:basedOn w:val="Fontepargpadro"/>
    <w:link w:val="Corpodetexto"/>
    <w:uiPriority w:val="1"/>
    <w:rsid w:val="00133EAA"/>
    <w:rPr>
      <w:rFonts w:ascii="Arial MT" w:eastAsia="Arial MT" w:hAnsi="Arial MT" w:cs="Arial MT"/>
      <w:sz w:val="24"/>
      <w:szCs w:val="24"/>
      <w:lang w:val="pt-PT"/>
    </w:rPr>
  </w:style>
  <w:style w:type="paragraph" w:styleId="NormalWeb">
    <w:name w:val="Normal (Web)"/>
    <w:basedOn w:val="Normal"/>
    <w:uiPriority w:val="99"/>
    <w:unhideWhenUsed/>
    <w:rsid w:val="002925BA"/>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Forte">
    <w:name w:val="Strong"/>
    <w:basedOn w:val="Fontepargpadro"/>
    <w:uiPriority w:val="22"/>
    <w:qFormat/>
    <w:rsid w:val="002925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656184">
      <w:bodyDiv w:val="1"/>
      <w:marLeft w:val="0"/>
      <w:marRight w:val="0"/>
      <w:marTop w:val="0"/>
      <w:marBottom w:val="0"/>
      <w:divBdr>
        <w:top w:val="none" w:sz="0" w:space="0" w:color="auto"/>
        <w:left w:val="none" w:sz="0" w:space="0" w:color="auto"/>
        <w:bottom w:val="none" w:sz="0" w:space="0" w:color="auto"/>
        <w:right w:val="none" w:sz="0" w:space="0" w:color="auto"/>
      </w:divBdr>
    </w:div>
    <w:div w:id="953948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C0886-5217-4D61-AFA3-67D9CC610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10</Pages>
  <Words>2095</Words>
  <Characters>11314</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Engenharia</cp:lastModifiedBy>
  <cp:revision>49</cp:revision>
  <cp:lastPrinted>2024-03-26T18:04:00Z</cp:lastPrinted>
  <dcterms:created xsi:type="dcterms:W3CDTF">2024-11-22T14:20:00Z</dcterms:created>
  <dcterms:modified xsi:type="dcterms:W3CDTF">2024-11-23T11:54:00Z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2016-12-28T00:00:00Z</vt:filetime>
  </property>
  <property fmtid="{D5CDD505-2E9C-101B-9397-08002B2CF9AE}" pid="3" name="Creator">
    <vt:lpwstr>Microsoft® Word 2013</vt:lpwstr>
  </property>
  <property fmtid="{D5CDD505-2E9C-101B-9397-08002B2CF9AE}" pid="4" name="LastSaved">
    <vt:filetime>2024-03-26T00:00:00Z</vt:filetime>
  </property>
</Properties>
</file>